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5418605B" w:rsidR="000A2FF0" w:rsidRPr="0062110E" w:rsidRDefault="000A2FF0" w:rsidP="000A2FF0">
      <w:pPr>
        <w:tabs>
          <w:tab w:val="center" w:pos="4536"/>
          <w:tab w:val="right" w:pos="9781"/>
        </w:tabs>
        <w:ind w:right="-58"/>
        <w:rPr>
          <w:rFonts w:ascii="Arial" w:eastAsia="ＭＳ 明朝" w:hAnsi="Arial"/>
          <w:b/>
          <w:noProof w:val="0"/>
          <w:szCs w:val="22"/>
          <w:lang w:eastAsia="ja-JP"/>
        </w:rPr>
      </w:pPr>
      <w:bookmarkStart w:id="0" w:name="OLE_LINK3"/>
      <w:r w:rsidRPr="0062110E">
        <w:rPr>
          <w:rFonts w:ascii="Arial" w:eastAsia="SimSun" w:hAnsi="Arial"/>
          <w:b/>
          <w:noProof w:val="0"/>
          <w:szCs w:val="22"/>
        </w:rPr>
        <w:t>3GPP TSG RAN WG1 Meeting #</w:t>
      </w:r>
      <w:r w:rsidRPr="0062110E">
        <w:rPr>
          <w:rFonts w:ascii="Arial" w:eastAsia="ＭＳ 明朝" w:hAnsi="Arial" w:hint="eastAsia"/>
          <w:b/>
          <w:noProof w:val="0"/>
          <w:szCs w:val="22"/>
          <w:lang w:eastAsia="ja-JP"/>
        </w:rPr>
        <w:t>8</w:t>
      </w:r>
      <w:r w:rsidR="00481A31" w:rsidRPr="0062110E">
        <w:rPr>
          <w:rFonts w:ascii="Arial" w:eastAsia="ＭＳ 明朝" w:hAnsi="Arial" w:hint="eastAsia"/>
          <w:b/>
          <w:noProof w:val="0"/>
          <w:szCs w:val="22"/>
          <w:lang w:eastAsia="ja-JP"/>
        </w:rPr>
        <w:t>2</w:t>
      </w:r>
      <w:r w:rsidRPr="0062110E">
        <w:rPr>
          <w:rFonts w:ascii="Arial" w:eastAsia="SimSun" w:hAnsi="Arial"/>
          <w:b/>
          <w:noProof w:val="0"/>
          <w:szCs w:val="22"/>
        </w:rPr>
        <w:t xml:space="preserve">  </w:t>
      </w:r>
      <w:r w:rsidRPr="0062110E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                                                        </w:t>
      </w:r>
      <w:r w:rsidRPr="0062110E">
        <w:rPr>
          <w:rFonts w:ascii="Arial" w:eastAsia="SimSun" w:hAnsi="Arial"/>
          <w:b/>
          <w:noProof w:val="0"/>
          <w:szCs w:val="22"/>
        </w:rPr>
        <w:t>R1-</w:t>
      </w:r>
      <w:r w:rsidR="002B4053" w:rsidRPr="0062110E">
        <w:rPr>
          <w:rFonts w:ascii="Arial" w:eastAsia="ＭＳ 明朝" w:hAnsi="Arial"/>
          <w:b/>
          <w:noProof w:val="0"/>
          <w:szCs w:val="22"/>
          <w:lang w:eastAsia="ja-JP"/>
        </w:rPr>
        <w:t>154661</w:t>
      </w:r>
    </w:p>
    <w:p w14:paraId="64440E80" w14:textId="23B18683" w:rsidR="000A2FF0" w:rsidRPr="0062110E" w:rsidRDefault="00481A31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szCs w:val="22"/>
          <w:lang w:eastAsia="zh-CN"/>
        </w:rPr>
      </w:pPr>
      <w:r w:rsidRPr="0062110E">
        <w:rPr>
          <w:rFonts w:ascii="Arial" w:eastAsia="ＭＳ 明朝" w:hAnsi="Arial" w:cs="Arial" w:hint="eastAsia"/>
          <w:b/>
          <w:bCs/>
          <w:szCs w:val="22"/>
          <w:lang w:eastAsia="ja-JP"/>
        </w:rPr>
        <w:t>Beijing</w:t>
      </w:r>
      <w:r w:rsidR="002D74A4" w:rsidRPr="0062110E">
        <w:rPr>
          <w:rFonts w:ascii="Arial" w:eastAsia="ＭＳ 明朝" w:hAnsi="Arial" w:cs="Arial"/>
          <w:b/>
          <w:bCs/>
          <w:szCs w:val="22"/>
          <w:lang w:eastAsia="ja-JP"/>
        </w:rPr>
        <w:t xml:space="preserve">, </w:t>
      </w:r>
      <w:r w:rsidRPr="0062110E">
        <w:rPr>
          <w:rFonts w:ascii="Arial" w:eastAsia="ＭＳ 明朝" w:hAnsi="Arial" w:cs="Arial" w:hint="eastAsia"/>
          <w:b/>
          <w:bCs/>
          <w:szCs w:val="22"/>
          <w:lang w:eastAsia="ja-JP"/>
        </w:rPr>
        <w:t>China</w:t>
      </w:r>
      <w:r w:rsidR="002D74A4" w:rsidRPr="0062110E">
        <w:rPr>
          <w:rFonts w:ascii="Arial" w:eastAsia="ＭＳ 明朝" w:hAnsi="Arial" w:cs="Arial"/>
          <w:b/>
          <w:bCs/>
          <w:szCs w:val="22"/>
          <w:lang w:eastAsia="ja-JP"/>
        </w:rPr>
        <w:t>, 2</w:t>
      </w:r>
      <w:r w:rsidRPr="0062110E">
        <w:rPr>
          <w:rFonts w:ascii="Arial" w:eastAsia="ＭＳ 明朝" w:hAnsi="Arial" w:cs="Arial" w:hint="eastAsia"/>
          <w:b/>
          <w:bCs/>
          <w:szCs w:val="22"/>
          <w:lang w:eastAsia="ja-JP"/>
        </w:rPr>
        <w:t>4</w:t>
      </w:r>
      <w:r w:rsidR="000A2FF0" w:rsidRPr="0062110E">
        <w:rPr>
          <w:rFonts w:ascii="Arial" w:eastAsia="ＭＳ 明朝" w:hAnsi="Arial" w:cs="Arial"/>
          <w:b/>
          <w:bCs/>
          <w:szCs w:val="22"/>
          <w:lang w:eastAsia="ja-JP"/>
        </w:rPr>
        <w:t>th - 2</w:t>
      </w:r>
      <w:r w:rsidRPr="0062110E">
        <w:rPr>
          <w:rFonts w:ascii="Arial" w:eastAsia="ＭＳ 明朝" w:hAnsi="Arial" w:cs="Arial" w:hint="eastAsia"/>
          <w:b/>
          <w:bCs/>
          <w:szCs w:val="22"/>
          <w:lang w:eastAsia="ja-JP"/>
        </w:rPr>
        <w:t>8</w:t>
      </w:r>
      <w:r w:rsidR="000A2FF0" w:rsidRPr="0062110E">
        <w:rPr>
          <w:rFonts w:ascii="Arial" w:eastAsia="ＭＳ 明朝" w:hAnsi="Arial" w:cs="Arial"/>
          <w:b/>
          <w:bCs/>
          <w:szCs w:val="22"/>
          <w:lang w:eastAsia="ja-JP"/>
        </w:rPr>
        <w:t xml:space="preserve">th </w:t>
      </w:r>
      <w:r w:rsidRPr="0062110E">
        <w:rPr>
          <w:rFonts w:ascii="Arial" w:eastAsia="ＭＳ 明朝" w:hAnsi="Arial" w:cs="Arial" w:hint="eastAsia"/>
          <w:b/>
          <w:bCs/>
          <w:szCs w:val="22"/>
          <w:lang w:eastAsia="ja-JP"/>
        </w:rPr>
        <w:t>August</w:t>
      </w:r>
      <w:r w:rsidR="000A2FF0" w:rsidRPr="0062110E">
        <w:rPr>
          <w:rFonts w:ascii="Arial" w:eastAsia="ＭＳ 明朝" w:hAnsi="Arial" w:cs="Arial"/>
          <w:b/>
          <w:bCs/>
          <w:szCs w:val="22"/>
          <w:lang w:eastAsia="ja-JP"/>
        </w:rPr>
        <w:t xml:space="preserve"> 2015</w:t>
      </w:r>
    </w:p>
    <w:p w14:paraId="21ED2649" w14:textId="77777777" w:rsidR="0041628A" w:rsidRPr="0062110E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62110E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62110E">
        <w:rPr>
          <w:rFonts w:eastAsia="ＭＳ ゴシック"/>
          <w:noProof w:val="0"/>
          <w:sz w:val="24"/>
          <w:szCs w:val="22"/>
        </w:rPr>
        <w:t>Source:</w:t>
      </w:r>
      <w:r w:rsidRPr="0062110E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62110E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4D5A712B" w:rsidR="0041628A" w:rsidRPr="0062110E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62110E">
        <w:rPr>
          <w:rFonts w:eastAsia="ＭＳ ゴシック" w:hint="eastAsia"/>
          <w:noProof w:val="0"/>
          <w:sz w:val="24"/>
          <w:szCs w:val="22"/>
        </w:rPr>
        <w:t>Title</w:t>
      </w:r>
      <w:r w:rsidRPr="0062110E">
        <w:rPr>
          <w:rFonts w:eastAsia="ＭＳ ゴシック"/>
          <w:noProof w:val="0"/>
          <w:sz w:val="24"/>
          <w:szCs w:val="22"/>
        </w:rPr>
        <w:t>:</w:t>
      </w:r>
      <w:r w:rsidRPr="0062110E">
        <w:rPr>
          <w:rFonts w:eastAsia="ＭＳ ゴシック"/>
          <w:noProof w:val="0"/>
          <w:sz w:val="24"/>
          <w:szCs w:val="22"/>
        </w:rPr>
        <w:tab/>
      </w:r>
      <w:r w:rsidR="00D536CC" w:rsidRPr="0062110E">
        <w:rPr>
          <w:rFonts w:eastAsia="ＭＳ ゴシック"/>
          <w:noProof w:val="0"/>
          <w:sz w:val="24"/>
          <w:szCs w:val="22"/>
        </w:rPr>
        <w:t xml:space="preserve">Views on </w:t>
      </w:r>
      <w:proofErr w:type="spellStart"/>
      <w:r w:rsidR="006D2089" w:rsidRPr="0062110E">
        <w:rPr>
          <w:rFonts w:eastAsia="ＭＳ ゴシック" w:hint="eastAsia"/>
          <w:noProof w:val="0"/>
          <w:sz w:val="24"/>
          <w:szCs w:val="22"/>
          <w:lang w:eastAsia="ja-JP"/>
        </w:rPr>
        <w:t>Beamformed</w:t>
      </w:r>
      <w:proofErr w:type="spellEnd"/>
      <w:r w:rsidR="00481A31" w:rsidRPr="0062110E">
        <w:rPr>
          <w:rFonts w:eastAsia="ＭＳ ゴシック" w:hint="eastAsia"/>
          <w:noProof w:val="0"/>
          <w:sz w:val="24"/>
          <w:szCs w:val="22"/>
          <w:lang w:eastAsia="ja-JP"/>
        </w:rPr>
        <w:t xml:space="preserve"> CSI-RS </w:t>
      </w:r>
      <w:r w:rsidR="006D2089" w:rsidRPr="0062110E">
        <w:rPr>
          <w:rFonts w:eastAsia="ＭＳ ゴシック" w:hint="eastAsia"/>
          <w:noProof w:val="0"/>
          <w:sz w:val="24"/>
          <w:szCs w:val="22"/>
          <w:lang w:eastAsia="ja-JP"/>
        </w:rPr>
        <w:t xml:space="preserve">Based </w:t>
      </w:r>
      <w:r w:rsidR="00D54990" w:rsidRPr="0062110E">
        <w:rPr>
          <w:rFonts w:eastAsia="ＭＳ ゴシック" w:hint="eastAsia"/>
          <w:noProof w:val="0"/>
          <w:sz w:val="24"/>
          <w:szCs w:val="22"/>
          <w:lang w:eastAsia="ja-JP"/>
        </w:rPr>
        <w:t>Enhancement</w:t>
      </w:r>
    </w:p>
    <w:p w14:paraId="32D100CB" w14:textId="4350686C" w:rsidR="0041628A" w:rsidRPr="0062110E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62110E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62110E">
        <w:rPr>
          <w:rFonts w:eastAsia="ＭＳ ゴシック"/>
          <w:noProof w:val="0"/>
          <w:sz w:val="24"/>
          <w:szCs w:val="22"/>
        </w:rPr>
        <w:tab/>
      </w:r>
      <w:r w:rsidR="00481A31" w:rsidRPr="0062110E">
        <w:rPr>
          <w:rFonts w:eastAsia="ＭＳ ゴシック" w:hint="eastAsia"/>
          <w:noProof w:val="0"/>
          <w:sz w:val="24"/>
          <w:szCs w:val="22"/>
          <w:lang w:eastAsia="ja-JP"/>
        </w:rPr>
        <w:t>7</w:t>
      </w:r>
      <w:r w:rsidR="0041483F" w:rsidRPr="0062110E">
        <w:rPr>
          <w:rFonts w:eastAsia="ＭＳ ゴシック" w:hint="eastAsia"/>
          <w:noProof w:val="0"/>
          <w:sz w:val="24"/>
          <w:szCs w:val="22"/>
          <w:lang w:eastAsia="ja-JP"/>
        </w:rPr>
        <w:t>.2.</w:t>
      </w:r>
      <w:r w:rsidR="000A2FF0" w:rsidRPr="0062110E">
        <w:rPr>
          <w:rFonts w:eastAsia="ＭＳ ゴシック" w:hint="eastAsia"/>
          <w:noProof w:val="0"/>
          <w:sz w:val="24"/>
          <w:szCs w:val="22"/>
          <w:lang w:eastAsia="ja-JP"/>
        </w:rPr>
        <w:t>5</w:t>
      </w:r>
      <w:r w:rsidR="0041483F" w:rsidRPr="0062110E">
        <w:rPr>
          <w:rFonts w:eastAsia="ＭＳ ゴシック" w:hint="eastAsia"/>
          <w:noProof w:val="0"/>
          <w:sz w:val="24"/>
          <w:szCs w:val="22"/>
          <w:lang w:eastAsia="ja-JP"/>
        </w:rPr>
        <w:t>.</w:t>
      </w:r>
      <w:r w:rsidR="000A2FF0" w:rsidRPr="0062110E">
        <w:rPr>
          <w:rFonts w:eastAsia="ＭＳ ゴシック" w:hint="eastAsia"/>
          <w:noProof w:val="0"/>
          <w:sz w:val="24"/>
          <w:szCs w:val="22"/>
          <w:lang w:eastAsia="ja-JP"/>
        </w:rPr>
        <w:t>2</w:t>
      </w:r>
      <w:r w:rsidR="0041483F" w:rsidRPr="0062110E">
        <w:rPr>
          <w:rFonts w:eastAsia="ＭＳ ゴシック" w:hint="eastAsia"/>
          <w:noProof w:val="0"/>
          <w:sz w:val="24"/>
          <w:szCs w:val="22"/>
          <w:lang w:eastAsia="ja-JP"/>
        </w:rPr>
        <w:t>.</w:t>
      </w:r>
      <w:r w:rsidR="002B4053" w:rsidRPr="0062110E">
        <w:rPr>
          <w:rFonts w:eastAsia="ＭＳ ゴシック" w:hint="eastAsia"/>
          <w:noProof w:val="0"/>
          <w:sz w:val="24"/>
          <w:szCs w:val="22"/>
          <w:lang w:eastAsia="ja-JP"/>
        </w:rPr>
        <w:t>2</w:t>
      </w:r>
    </w:p>
    <w:p w14:paraId="171841D7" w14:textId="77777777" w:rsidR="0041628A" w:rsidRPr="0062110E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</w:rPr>
      </w:pPr>
      <w:r w:rsidRPr="0062110E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Pr="0062110E">
        <w:rPr>
          <w:rFonts w:ascii="Arial" w:hAnsi="Arial" w:hint="eastAsia"/>
          <w:b/>
          <w:noProof w:val="0"/>
          <w:szCs w:val="22"/>
        </w:rPr>
        <w:t xml:space="preserve"> </w:t>
      </w:r>
      <w:r w:rsidRPr="0062110E">
        <w:rPr>
          <w:rFonts w:ascii="Arial" w:hAnsi="Arial" w:hint="eastAsia"/>
          <w:b/>
          <w:noProof w:val="0"/>
          <w:szCs w:val="22"/>
        </w:rPr>
        <w:tab/>
        <w:t>Discussion and Decision</w:t>
      </w:r>
    </w:p>
    <w:p w14:paraId="18A2A3A2" w14:textId="77777777" w:rsidR="0041628A" w:rsidRPr="0062110E" w:rsidRDefault="0041628A">
      <w:pPr>
        <w:pStyle w:val="Heading1"/>
        <w:spacing w:after="120"/>
        <w:rPr>
          <w:b/>
          <w:sz w:val="24"/>
          <w:szCs w:val="22"/>
        </w:rPr>
      </w:pPr>
      <w:r w:rsidRPr="0062110E">
        <w:rPr>
          <w:b/>
          <w:sz w:val="24"/>
          <w:szCs w:val="22"/>
        </w:rPr>
        <w:t>Introducti</w:t>
      </w:r>
      <w:r w:rsidRPr="0062110E">
        <w:rPr>
          <w:rFonts w:hint="eastAsia"/>
          <w:b/>
          <w:sz w:val="24"/>
          <w:szCs w:val="22"/>
        </w:rPr>
        <w:t>on</w:t>
      </w:r>
    </w:p>
    <w:p w14:paraId="13B262EA" w14:textId="6DD397D5" w:rsidR="00AE0B10" w:rsidRPr="0062110E" w:rsidRDefault="00AE0B10" w:rsidP="00043EE8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62110E">
        <w:rPr>
          <w:rFonts w:eastAsiaTheme="minorEastAsia"/>
          <w:kern w:val="2"/>
          <w:sz w:val="22"/>
          <w:szCs w:val="22"/>
          <w:lang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6E95C3" wp14:editId="155632E4">
                <wp:simplePos x="0" y="0"/>
                <wp:positionH relativeFrom="column">
                  <wp:posOffset>-2540</wp:posOffset>
                </wp:positionH>
                <wp:positionV relativeFrom="paragraph">
                  <wp:posOffset>744220</wp:posOffset>
                </wp:positionV>
                <wp:extent cx="6160770" cy="1403985"/>
                <wp:effectExtent l="0" t="0" r="11430" b="20955"/>
                <wp:wrapSquare wrapText="bothSides"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077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E80BE4" w14:textId="77777777" w:rsidR="00AE0B10" w:rsidRPr="00AE0B10" w:rsidRDefault="00AE0B10" w:rsidP="00AE0B10">
                            <w:pPr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20" w:before="48" w:afterLines="60" w:after="144"/>
                              <w:ind w:left="360" w:right="-101" w:hanging="270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Specify enhancements on reference signal in the following areas [RAN1]</w:t>
                            </w:r>
                          </w:p>
                          <w:p w14:paraId="161D08B1" w14:textId="77777777" w:rsidR="00AE0B10" w:rsidRPr="00AE0B10" w:rsidRDefault="00AE0B10" w:rsidP="00AE0B10">
                            <w:pPr>
                              <w:numPr>
                                <w:ilvl w:val="1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60" w:before="144" w:afterLines="60" w:after="144"/>
                              <w:ind w:left="630" w:right="-99" w:hanging="270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>N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on-precoded CSI-RS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 xml:space="preserve">, extending the 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 xml:space="preserve">existing 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 xml:space="preserve">numbers {1,2,4,8} of CSI-RS antenna ports 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for support of 12 and 16 CSI-RS ports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>, using full-port mapping</w:t>
                            </w:r>
                          </w:p>
                          <w:p w14:paraId="72E32020" w14:textId="77777777" w:rsidR="00AE0B10" w:rsidRPr="00AE0B10" w:rsidRDefault="00AE0B10" w:rsidP="00AE0B10">
                            <w:pPr>
                              <w:numPr>
                                <w:ilvl w:val="1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60" w:before="144" w:afterLines="60" w:after="144"/>
                              <w:ind w:left="630" w:right="-99" w:hanging="270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Beamformed CSI-RS</w:t>
                            </w:r>
                          </w:p>
                          <w:p w14:paraId="0E5463D0" w14:textId="77777777" w:rsidR="00AE0B10" w:rsidRPr="00AE0B10" w:rsidRDefault="00AE0B10" w:rsidP="00AE0B10">
                            <w:pPr>
                              <w:numPr>
                                <w:ilvl w:val="1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60" w:before="144" w:afterLines="60" w:after="144"/>
                              <w:ind w:left="630" w:right="-99" w:hanging="270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SRS capacity improvement</w:t>
                            </w:r>
                          </w:p>
                          <w:p w14:paraId="5685E386" w14:textId="77777777" w:rsidR="00AE0B10" w:rsidRPr="00AE0B10" w:rsidRDefault="00AE0B10" w:rsidP="00AE0B10">
                            <w:pPr>
                              <w:numPr>
                                <w:ilvl w:val="2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60" w:before="144" w:afterLines="60" w:after="144"/>
                              <w:ind w:left="900" w:right="-99" w:hanging="270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 xml:space="preserve">Support for SRS transmission with 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>4T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X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 xml:space="preserve"> antenna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s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 xml:space="preserve"> 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as a second priority</w:t>
                            </w:r>
                          </w:p>
                          <w:p w14:paraId="69767806" w14:textId="77777777" w:rsidR="00AE0B10" w:rsidRPr="00AE0B10" w:rsidRDefault="00AE0B10" w:rsidP="00AE0B10">
                            <w:pPr>
                              <w:numPr>
                                <w:ilvl w:val="1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60" w:before="144" w:afterLines="60" w:after="144"/>
                              <w:ind w:left="630" w:right="-99" w:hanging="270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Support of a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>dditional ports for DMRS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 xml:space="preserve"> 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>targeting higher dimensional MU-MIMO</w:t>
                            </w:r>
                          </w:p>
                          <w:p w14:paraId="00E7710D" w14:textId="77777777" w:rsidR="00AE0B10" w:rsidRPr="00AE0B10" w:rsidRDefault="00AE0B10" w:rsidP="00AE0B10">
                            <w:pPr>
                              <w:numPr>
                                <w:ilvl w:val="2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60" w:before="144" w:afterLines="60" w:after="144"/>
                              <w:ind w:left="900" w:right="-99" w:hanging="270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 xml:space="preserve">The maximum number of DMRS ports that a UE 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may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 xml:space="preserve"> be able to receive is kept as 8</w:t>
                            </w:r>
                          </w:p>
                          <w:p w14:paraId="49E89E4B" w14:textId="77777777" w:rsidR="00AE0B10" w:rsidRPr="00AE0B10" w:rsidRDefault="00AE0B10" w:rsidP="00AE0B10">
                            <w:pPr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60" w:before="144" w:afterLines="60" w:after="144"/>
                              <w:ind w:left="360" w:right="-99" w:hanging="270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Specify enhancements on CSI reporting in the following areas [RAN1]</w:t>
                            </w:r>
                          </w:p>
                          <w:p w14:paraId="7C0D8147" w14:textId="77777777" w:rsidR="00AE0B10" w:rsidRPr="00AE0B10" w:rsidRDefault="00AE0B10" w:rsidP="00AE0B10">
                            <w:pPr>
                              <w:numPr>
                                <w:ilvl w:val="1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60" w:before="144" w:afterLines="60" w:after="144"/>
                              <w:ind w:left="630" w:right="-99" w:hanging="270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>For non-precoded CSI-RS,</w:t>
                            </w:r>
                            <w:r w:rsidRPr="00AE0B10">
                              <w:rPr>
                                <w:color w:val="FF0000"/>
                                <w:sz w:val="22"/>
                              </w:rPr>
                              <w:t xml:space="preserve"> 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c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 xml:space="preserve">odebook for 2D antenna arrays for 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support of {8,12,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>16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}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 xml:space="preserve"> 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 xml:space="preserve">CSI-RS 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>ports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 xml:space="preserve"> and associated necessary channel state information. </w:t>
                            </w:r>
                          </w:p>
                          <w:p w14:paraId="2D258AE3" w14:textId="77777777" w:rsidR="00AE0B10" w:rsidRPr="00AE0B10" w:rsidRDefault="00AE0B10" w:rsidP="00AE0B10">
                            <w:pPr>
                              <w:numPr>
                                <w:ilvl w:val="2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60" w:before="144" w:afterLines="60" w:after="144"/>
                              <w:ind w:left="900" w:right="-99" w:hanging="270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 xml:space="preserve">If there is not significant gain shown for 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>new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 xml:space="preserve"> codebook for 8 CSI-RS ports, the current codebook for 8 CSI-RS ports is retained. </w:t>
                            </w:r>
                          </w:p>
                          <w:p w14:paraId="144DF751" w14:textId="77777777" w:rsidR="00AE0B10" w:rsidRPr="00AE0B10" w:rsidRDefault="00AE0B10" w:rsidP="00AE0B10">
                            <w:pPr>
                              <w:numPr>
                                <w:ilvl w:val="1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60" w:before="144" w:afterLines="60" w:after="144"/>
                              <w:ind w:left="630" w:right="-99" w:hanging="270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 xml:space="preserve">Necessary 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 xml:space="preserve">channel state information 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>for beamformed CSI-RS</w:t>
                            </w:r>
                          </w:p>
                          <w:p w14:paraId="0E159188" w14:textId="77777777" w:rsidR="00AE0B10" w:rsidRPr="00AE0B10" w:rsidRDefault="00AE0B10" w:rsidP="00AE0B10">
                            <w:pPr>
                              <w:numPr>
                                <w:ilvl w:val="1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60" w:before="144" w:afterLines="60" w:after="144"/>
                              <w:ind w:left="630" w:right="-99" w:hanging="270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 xml:space="preserve">Extension of Rel-12 CSI 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reporting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 xml:space="preserve"> mechanism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 xml:space="preserve"> </w:t>
                            </w:r>
                            <w:r w:rsidRPr="00AE0B10">
                              <w:rPr>
                                <w:sz w:val="22"/>
                                <w:lang w:eastAsia="ko-KR"/>
                              </w:rPr>
                              <w:t>for both periodic and aperiodic CSI</w:t>
                            </w: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 xml:space="preserve"> reports</w:t>
                            </w:r>
                          </w:p>
                          <w:p w14:paraId="6C7CBD3C" w14:textId="77777777" w:rsidR="00AE0B10" w:rsidRPr="00AE0B10" w:rsidRDefault="00AE0B10" w:rsidP="00AE0B10">
                            <w:pPr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60" w:before="144" w:afterLines="60" w:after="144"/>
                              <w:ind w:left="360" w:right="-99" w:hanging="270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Specify higher layer support of enhancements listed above [RAN2]</w:t>
                            </w:r>
                          </w:p>
                          <w:p w14:paraId="087494CC" w14:textId="77777777" w:rsidR="00AE0B10" w:rsidRPr="00AE0B10" w:rsidRDefault="00AE0B10" w:rsidP="00AE0B10">
                            <w:pPr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60" w:before="144" w:afterLines="20" w:after="48"/>
                              <w:ind w:left="360" w:right="-101" w:hanging="270"/>
                              <w:contextualSpacing/>
                              <w:jc w:val="both"/>
                              <w:textAlignment w:val="baseline"/>
                              <w:rPr>
                                <w:sz w:val="22"/>
                                <w:lang w:eastAsia="ko-KR"/>
                              </w:rPr>
                            </w:pPr>
                            <w:r w:rsidRPr="00AE0B10">
                              <w:rPr>
                                <w:rFonts w:hint="eastAsia"/>
                                <w:sz w:val="22"/>
                                <w:lang w:eastAsia="ko-KR"/>
                              </w:rPr>
                              <w:t>Specify the necessary UE (if any) core requirements [RAN4]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2pt;margin-top:58.6pt;width:485.1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">
                <v:textbox style="mso-fit-shape-to-text:t">
                  <w:txbxContent>
                    <w:p w14:paraId="39E80BE4" w14:textId="77777777" w:rsidR="00AE0B10" w:rsidRPr="00AE0B10" w:rsidRDefault="00AE0B10" w:rsidP="00AE0B10">
                      <w:pPr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20" w:before="48" w:afterLines="60" w:after="144"/>
                        <w:ind w:left="360" w:right="-101" w:hanging="270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Specify enhancements on reference signal in the following areas [RAN1]</w:t>
                      </w:r>
                    </w:p>
                    <w:p w14:paraId="161D08B1" w14:textId="77777777" w:rsidR="00AE0B10" w:rsidRPr="00AE0B10" w:rsidRDefault="00AE0B10" w:rsidP="00AE0B10">
                      <w:pPr>
                        <w:numPr>
                          <w:ilvl w:val="1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60" w:before="144" w:afterLines="60" w:after="144"/>
                        <w:ind w:left="630" w:right="-99" w:hanging="270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AE0B10">
                        <w:rPr>
                          <w:sz w:val="22"/>
                          <w:lang w:eastAsia="ko-KR"/>
                        </w:rPr>
                        <w:t>N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on-precoded CSI-RS</w:t>
                      </w:r>
                      <w:r w:rsidRPr="00AE0B10">
                        <w:rPr>
                          <w:sz w:val="22"/>
                          <w:lang w:eastAsia="ko-KR"/>
                        </w:rPr>
                        <w:t xml:space="preserve">, extending the 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 xml:space="preserve">existing </w:t>
                      </w:r>
                      <w:r w:rsidRPr="00AE0B10">
                        <w:rPr>
                          <w:sz w:val="22"/>
                          <w:lang w:eastAsia="ko-KR"/>
                        </w:rPr>
                        <w:t xml:space="preserve">numbers {1,2,4,8} of CSI-RS antenna ports 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for support of 12 and 16 CSI-RS ports</w:t>
                      </w:r>
                      <w:r w:rsidRPr="00AE0B10">
                        <w:rPr>
                          <w:sz w:val="22"/>
                          <w:lang w:eastAsia="ko-KR"/>
                        </w:rPr>
                        <w:t>, using full-port mapping</w:t>
                      </w:r>
                    </w:p>
                    <w:p w14:paraId="72E32020" w14:textId="77777777" w:rsidR="00AE0B10" w:rsidRPr="00AE0B10" w:rsidRDefault="00AE0B10" w:rsidP="00AE0B10">
                      <w:pPr>
                        <w:numPr>
                          <w:ilvl w:val="1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60" w:before="144" w:afterLines="60" w:after="144"/>
                        <w:ind w:left="630" w:right="-99" w:hanging="270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Beamformed CSI-RS</w:t>
                      </w:r>
                    </w:p>
                    <w:p w14:paraId="0E5463D0" w14:textId="77777777" w:rsidR="00AE0B10" w:rsidRPr="00AE0B10" w:rsidRDefault="00AE0B10" w:rsidP="00AE0B10">
                      <w:pPr>
                        <w:numPr>
                          <w:ilvl w:val="1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60" w:before="144" w:afterLines="60" w:after="144"/>
                        <w:ind w:left="630" w:right="-99" w:hanging="270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SRS capacity improvement</w:t>
                      </w:r>
                    </w:p>
                    <w:p w14:paraId="5685E386" w14:textId="77777777" w:rsidR="00AE0B10" w:rsidRPr="00AE0B10" w:rsidRDefault="00AE0B10" w:rsidP="00AE0B10">
                      <w:pPr>
                        <w:numPr>
                          <w:ilvl w:val="2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60" w:before="144" w:afterLines="60" w:after="144"/>
                        <w:ind w:left="900" w:right="-99" w:hanging="270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 xml:space="preserve">Support for SRS transmission with </w:t>
                      </w:r>
                      <w:r w:rsidRPr="00AE0B10">
                        <w:rPr>
                          <w:sz w:val="22"/>
                          <w:lang w:eastAsia="ko-KR"/>
                        </w:rPr>
                        <w:t>4T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X</w:t>
                      </w:r>
                      <w:r w:rsidRPr="00AE0B10">
                        <w:rPr>
                          <w:sz w:val="22"/>
                          <w:lang w:eastAsia="ko-KR"/>
                        </w:rPr>
                        <w:t xml:space="preserve"> antenna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s</w:t>
                      </w:r>
                      <w:r w:rsidRPr="00AE0B10">
                        <w:rPr>
                          <w:sz w:val="22"/>
                          <w:lang w:eastAsia="ko-KR"/>
                        </w:rPr>
                        <w:t xml:space="preserve"> 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as a second priority</w:t>
                      </w:r>
                    </w:p>
                    <w:p w14:paraId="69767806" w14:textId="77777777" w:rsidR="00AE0B10" w:rsidRPr="00AE0B10" w:rsidRDefault="00AE0B10" w:rsidP="00AE0B10">
                      <w:pPr>
                        <w:numPr>
                          <w:ilvl w:val="1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60" w:before="144" w:afterLines="60" w:after="144"/>
                        <w:ind w:left="630" w:right="-99" w:hanging="270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Support of a</w:t>
                      </w:r>
                      <w:r w:rsidRPr="00AE0B10">
                        <w:rPr>
                          <w:sz w:val="22"/>
                          <w:lang w:eastAsia="ko-KR"/>
                        </w:rPr>
                        <w:t>dditional ports for DMRS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 xml:space="preserve"> </w:t>
                      </w:r>
                      <w:r w:rsidRPr="00AE0B10">
                        <w:rPr>
                          <w:sz w:val="22"/>
                          <w:lang w:eastAsia="ko-KR"/>
                        </w:rPr>
                        <w:t>targeting higher dimensional MU-MIMO</w:t>
                      </w:r>
                    </w:p>
                    <w:p w14:paraId="00E7710D" w14:textId="77777777" w:rsidR="00AE0B10" w:rsidRPr="00AE0B10" w:rsidRDefault="00AE0B10" w:rsidP="00AE0B10">
                      <w:pPr>
                        <w:numPr>
                          <w:ilvl w:val="2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60" w:before="144" w:afterLines="60" w:after="144"/>
                        <w:ind w:left="900" w:right="-99" w:hanging="270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AE0B10">
                        <w:rPr>
                          <w:sz w:val="22"/>
                          <w:lang w:eastAsia="ko-KR"/>
                        </w:rPr>
                        <w:t xml:space="preserve">The maximum number of DMRS ports that a UE 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may</w:t>
                      </w:r>
                      <w:r w:rsidRPr="00AE0B10">
                        <w:rPr>
                          <w:sz w:val="22"/>
                          <w:lang w:eastAsia="ko-KR"/>
                        </w:rPr>
                        <w:t xml:space="preserve"> be able to receive is kept as 8</w:t>
                      </w:r>
                    </w:p>
                    <w:p w14:paraId="49E89E4B" w14:textId="77777777" w:rsidR="00AE0B10" w:rsidRPr="00AE0B10" w:rsidRDefault="00AE0B10" w:rsidP="00AE0B10">
                      <w:pPr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60" w:before="144" w:afterLines="60" w:after="144"/>
                        <w:ind w:left="360" w:right="-99" w:hanging="270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Specify enhancements on CSI reporting in the following areas [RAN1]</w:t>
                      </w:r>
                    </w:p>
                    <w:p w14:paraId="7C0D8147" w14:textId="77777777" w:rsidR="00AE0B10" w:rsidRPr="00AE0B10" w:rsidRDefault="00AE0B10" w:rsidP="00AE0B10">
                      <w:pPr>
                        <w:numPr>
                          <w:ilvl w:val="1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60" w:before="144" w:afterLines="60" w:after="144"/>
                        <w:ind w:left="630" w:right="-99" w:hanging="270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AE0B10">
                        <w:rPr>
                          <w:sz w:val="22"/>
                          <w:lang w:eastAsia="ko-KR"/>
                        </w:rPr>
                        <w:t>For non-precoded CSI-RS,</w:t>
                      </w:r>
                      <w:r w:rsidRPr="00AE0B10">
                        <w:rPr>
                          <w:color w:val="FF0000"/>
                          <w:sz w:val="22"/>
                        </w:rPr>
                        <w:t xml:space="preserve"> 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c</w:t>
                      </w:r>
                      <w:r w:rsidRPr="00AE0B10">
                        <w:rPr>
                          <w:sz w:val="22"/>
                          <w:lang w:eastAsia="ko-KR"/>
                        </w:rPr>
                        <w:t xml:space="preserve">odebook for 2D antenna arrays for 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support of {8,12,</w:t>
                      </w:r>
                      <w:r w:rsidRPr="00AE0B10">
                        <w:rPr>
                          <w:sz w:val="22"/>
                          <w:lang w:eastAsia="ko-KR"/>
                        </w:rPr>
                        <w:t>16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}</w:t>
                      </w:r>
                      <w:r w:rsidRPr="00AE0B10">
                        <w:rPr>
                          <w:sz w:val="22"/>
                          <w:lang w:eastAsia="ko-KR"/>
                        </w:rPr>
                        <w:t xml:space="preserve"> 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 xml:space="preserve">CSI-RS </w:t>
                      </w:r>
                      <w:r w:rsidRPr="00AE0B10">
                        <w:rPr>
                          <w:sz w:val="22"/>
                          <w:lang w:eastAsia="ko-KR"/>
                        </w:rPr>
                        <w:t>ports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 xml:space="preserve"> and associated necessary channel state information. </w:t>
                      </w:r>
                    </w:p>
                    <w:p w14:paraId="2D258AE3" w14:textId="77777777" w:rsidR="00AE0B10" w:rsidRPr="00AE0B10" w:rsidRDefault="00AE0B10" w:rsidP="00AE0B10">
                      <w:pPr>
                        <w:numPr>
                          <w:ilvl w:val="2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60" w:before="144" w:afterLines="60" w:after="144"/>
                        <w:ind w:left="900" w:right="-99" w:hanging="270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 xml:space="preserve">If there is not significant gain shown for </w:t>
                      </w:r>
                      <w:r w:rsidRPr="00AE0B10">
                        <w:rPr>
                          <w:sz w:val="22"/>
                          <w:lang w:eastAsia="ko-KR"/>
                        </w:rPr>
                        <w:t>new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 xml:space="preserve"> codebook for 8 CSI-RS ports, the current codebook for 8 CSI-RS ports is retained. </w:t>
                      </w:r>
                    </w:p>
                    <w:p w14:paraId="144DF751" w14:textId="77777777" w:rsidR="00AE0B10" w:rsidRPr="00AE0B10" w:rsidRDefault="00AE0B10" w:rsidP="00AE0B10">
                      <w:pPr>
                        <w:numPr>
                          <w:ilvl w:val="1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60" w:before="144" w:afterLines="60" w:after="144"/>
                        <w:ind w:left="630" w:right="-99" w:hanging="270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AE0B10">
                        <w:rPr>
                          <w:sz w:val="22"/>
                          <w:lang w:eastAsia="ko-KR"/>
                        </w:rPr>
                        <w:t xml:space="preserve">Necessary 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 xml:space="preserve">channel state information </w:t>
                      </w:r>
                      <w:r w:rsidRPr="00AE0B10">
                        <w:rPr>
                          <w:sz w:val="22"/>
                          <w:lang w:eastAsia="ko-KR"/>
                        </w:rPr>
                        <w:t>for beamformed CSI-RS</w:t>
                      </w:r>
                    </w:p>
                    <w:p w14:paraId="0E159188" w14:textId="77777777" w:rsidR="00AE0B10" w:rsidRPr="00AE0B10" w:rsidRDefault="00AE0B10" w:rsidP="00AE0B10">
                      <w:pPr>
                        <w:numPr>
                          <w:ilvl w:val="1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60" w:before="144" w:afterLines="60" w:after="144"/>
                        <w:ind w:left="630" w:right="-99" w:hanging="270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AE0B10">
                        <w:rPr>
                          <w:sz w:val="22"/>
                          <w:lang w:eastAsia="ko-KR"/>
                        </w:rPr>
                        <w:t xml:space="preserve">Extension of Rel-12 CSI 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reporting</w:t>
                      </w:r>
                      <w:r w:rsidRPr="00AE0B10">
                        <w:rPr>
                          <w:sz w:val="22"/>
                          <w:lang w:eastAsia="ko-KR"/>
                        </w:rPr>
                        <w:t xml:space="preserve"> mechanism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 xml:space="preserve"> </w:t>
                      </w:r>
                      <w:r w:rsidRPr="00AE0B10">
                        <w:rPr>
                          <w:sz w:val="22"/>
                          <w:lang w:eastAsia="ko-KR"/>
                        </w:rPr>
                        <w:t>for both periodic and aperiodic CSI</w:t>
                      </w: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 xml:space="preserve"> reports</w:t>
                      </w:r>
                    </w:p>
                    <w:p w14:paraId="6C7CBD3C" w14:textId="77777777" w:rsidR="00AE0B10" w:rsidRPr="00AE0B10" w:rsidRDefault="00AE0B10" w:rsidP="00AE0B10">
                      <w:pPr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60" w:before="144" w:afterLines="60" w:after="144"/>
                        <w:ind w:left="360" w:right="-99" w:hanging="270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Specify higher layer support of enhancements listed above [RAN2]</w:t>
                      </w:r>
                    </w:p>
                    <w:p w14:paraId="087494CC" w14:textId="77777777" w:rsidR="00AE0B10" w:rsidRPr="00AE0B10" w:rsidRDefault="00AE0B10" w:rsidP="00AE0B10">
                      <w:pPr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60" w:before="144" w:afterLines="20" w:after="48"/>
                        <w:ind w:left="360" w:right="-101" w:hanging="270"/>
                        <w:contextualSpacing/>
                        <w:jc w:val="both"/>
                        <w:textAlignment w:val="baseline"/>
                        <w:rPr>
                          <w:sz w:val="22"/>
                          <w:lang w:eastAsia="ko-KR"/>
                        </w:rPr>
                      </w:pPr>
                      <w:r w:rsidRPr="00AE0B10">
                        <w:rPr>
                          <w:rFonts w:hint="eastAsia"/>
                          <w:sz w:val="22"/>
                          <w:lang w:eastAsia="ko-KR"/>
                        </w:rPr>
                        <w:t>Specify the necessary UE (if any) core requirements [RAN4]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81A31" w:rsidRPr="0062110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At the </w:t>
      </w:r>
      <w:r w:rsidR="00481A31" w:rsidRPr="0062110E">
        <w:rPr>
          <w:rFonts w:eastAsia="SimSun"/>
          <w:noProof w:val="0"/>
          <w:kern w:val="2"/>
          <w:sz w:val="22"/>
          <w:szCs w:val="22"/>
        </w:rPr>
        <w:t>RAN1</w:t>
      </w:r>
      <w:r w:rsidR="00481A31" w:rsidRPr="0062110E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</w:t>
      </w:r>
      <w:r w:rsidR="00481A31" w:rsidRPr="0062110E">
        <w:rPr>
          <w:rFonts w:eastAsia="SimSun"/>
          <w:noProof w:val="0"/>
          <w:kern w:val="2"/>
          <w:sz w:val="22"/>
          <w:szCs w:val="22"/>
        </w:rPr>
        <w:t>#81</w:t>
      </w:r>
      <w:r w:rsidR="00481A31" w:rsidRPr="0062110E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481A31" w:rsidRPr="0062110E">
        <w:rPr>
          <w:rFonts w:eastAsia="SimSun"/>
          <w:noProof w:val="0"/>
          <w:kern w:val="2"/>
          <w:sz w:val="22"/>
          <w:szCs w:val="22"/>
        </w:rPr>
        <w:t>meeting</w:t>
      </w:r>
      <w:r w:rsidR="00481A31" w:rsidRPr="0062110E">
        <w:rPr>
          <w:rFonts w:eastAsia="SimSun"/>
          <w:noProof w:val="0"/>
          <w:kern w:val="2"/>
          <w:sz w:val="22"/>
          <w:szCs w:val="22"/>
          <w:lang w:eastAsia="zh-CN"/>
        </w:rPr>
        <w:t>,</w:t>
      </w:r>
      <w:r w:rsidR="00481A31" w:rsidRPr="0062110E">
        <w:rPr>
          <w:rFonts w:eastAsia="SimSun"/>
          <w:noProof w:val="0"/>
          <w:kern w:val="2"/>
          <w:sz w:val="22"/>
          <w:szCs w:val="22"/>
        </w:rPr>
        <w:t xml:space="preserve"> </w:t>
      </w:r>
      <w:r w:rsidR="00481A31" w:rsidRPr="0062110E">
        <w:rPr>
          <w:rFonts w:eastAsia="SimSun"/>
          <w:noProof w:val="0"/>
          <w:kern w:val="2"/>
          <w:sz w:val="22"/>
          <w:szCs w:val="22"/>
          <w:lang w:eastAsia="zh-CN"/>
        </w:rPr>
        <w:t xml:space="preserve">the </w:t>
      </w: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SI</w:t>
      </w:r>
      <w:r w:rsidR="00481A31" w:rsidRPr="0062110E">
        <w:rPr>
          <w:rFonts w:eastAsia="SimSun"/>
          <w:noProof w:val="0"/>
          <w:kern w:val="2"/>
          <w:sz w:val="22"/>
          <w:szCs w:val="22"/>
          <w:lang w:eastAsia="zh-CN"/>
        </w:rPr>
        <w:t xml:space="preserve"> on </w:t>
      </w:r>
      <w:r w:rsidR="00481A31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</w:t>
      </w:r>
      <w:r w:rsidR="00481A31" w:rsidRPr="0062110E">
        <w:rPr>
          <w:rFonts w:eastAsia="SimSun"/>
          <w:noProof w:val="0"/>
          <w:kern w:val="2"/>
          <w:sz w:val="22"/>
          <w:szCs w:val="22"/>
          <w:lang w:eastAsia="zh-CN"/>
        </w:rPr>
        <w:t xml:space="preserve">levation </w:t>
      </w:r>
      <w:r w:rsidR="00481A31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</w:t>
      </w:r>
      <w:r w:rsidR="00481A31" w:rsidRPr="0062110E">
        <w:rPr>
          <w:rFonts w:eastAsia="SimSun"/>
          <w:noProof w:val="0"/>
          <w:kern w:val="2"/>
          <w:sz w:val="22"/>
          <w:szCs w:val="22"/>
          <w:lang w:eastAsia="zh-CN"/>
        </w:rPr>
        <w:t>eamforming</w:t>
      </w:r>
      <w:r w:rsidR="00481A31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f</w:t>
      </w:r>
      <w:r w:rsidR="00481A31" w:rsidRPr="0062110E">
        <w:rPr>
          <w:rFonts w:eastAsia="SimSun"/>
          <w:noProof w:val="0"/>
          <w:kern w:val="2"/>
          <w:sz w:val="22"/>
          <w:szCs w:val="22"/>
          <w:lang w:eastAsia="zh-CN"/>
        </w:rPr>
        <w:t>ull-</w:t>
      </w:r>
      <w:r w:rsidR="00481A31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</w:t>
      </w:r>
      <w:r w:rsidR="00481A31" w:rsidRPr="0062110E">
        <w:rPr>
          <w:rFonts w:eastAsia="SimSun"/>
          <w:noProof w:val="0"/>
          <w:kern w:val="2"/>
          <w:sz w:val="22"/>
          <w:szCs w:val="22"/>
          <w:lang w:eastAsia="zh-CN"/>
        </w:rPr>
        <w:t xml:space="preserve">imension (FD) MIMO for LTE </w:t>
      </w:r>
      <w:r w:rsidR="00481A31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was</w:t>
      </w:r>
      <w:r w:rsidR="00481A31" w:rsidRPr="0062110E">
        <w:rPr>
          <w:rFonts w:eastAsia="SimSun"/>
          <w:noProof w:val="0"/>
          <w:kern w:val="2"/>
          <w:sz w:val="22"/>
          <w:szCs w:val="22"/>
          <w:lang w:eastAsia="zh-CN"/>
        </w:rPr>
        <w:t xml:space="preserve"> successfully completed</w:t>
      </w:r>
      <w:r w:rsidR="006976F3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[1]</w:t>
      </w:r>
      <w:r w:rsidR="00481A31" w:rsidRPr="0062110E">
        <w:rPr>
          <w:rFonts w:eastAsia="SimSun"/>
          <w:noProof w:val="0"/>
          <w:kern w:val="2"/>
          <w:sz w:val="22"/>
          <w:szCs w:val="22"/>
          <w:lang w:eastAsia="zh-CN"/>
        </w:rPr>
        <w:t xml:space="preserve">. Several </w:t>
      </w: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specification based</w:t>
      </w:r>
      <w:r w:rsidR="00481A31" w:rsidRPr="0062110E">
        <w:rPr>
          <w:rFonts w:eastAsia="SimSun"/>
          <w:noProof w:val="0"/>
          <w:kern w:val="2"/>
          <w:sz w:val="22"/>
          <w:szCs w:val="22"/>
          <w:lang w:eastAsia="zh-CN"/>
        </w:rPr>
        <w:t xml:space="preserve"> enhancement </w:t>
      </w:r>
      <w:r w:rsidR="006976F3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are</w:t>
      </w:r>
      <w:r w:rsidR="00481A31" w:rsidRPr="0062110E">
        <w:rPr>
          <w:rFonts w:eastAsia="SimSun"/>
          <w:noProof w:val="0"/>
          <w:kern w:val="2"/>
          <w:sz w:val="22"/>
          <w:szCs w:val="22"/>
          <w:lang w:eastAsia="zh-CN"/>
        </w:rPr>
        <w:t xml:space="preserve"> identified for</w:t>
      </w:r>
      <w:r w:rsidR="008F0419" w:rsidRPr="0062110E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enabling</w:t>
      </w:r>
      <w:r w:rsidR="008F0419" w:rsidRPr="0062110E">
        <w:rPr>
          <w:rFonts w:eastAsia="SimSun"/>
          <w:noProof w:val="0"/>
          <w:kern w:val="2"/>
          <w:sz w:val="22"/>
          <w:szCs w:val="22"/>
          <w:lang w:eastAsia="zh-CN"/>
        </w:rPr>
        <w:t xml:space="preserve"> high </w:t>
      </w: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system </w:t>
      </w:r>
      <w:r w:rsidR="008F0419" w:rsidRPr="0062110E">
        <w:rPr>
          <w:rFonts w:eastAsia="SimSun"/>
          <w:noProof w:val="0"/>
          <w:kern w:val="2"/>
          <w:sz w:val="22"/>
          <w:szCs w:val="22"/>
          <w:lang w:eastAsia="zh-CN"/>
        </w:rPr>
        <w:t xml:space="preserve">performance </w:t>
      </w: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with </w:t>
      </w:r>
      <w:r w:rsidR="008F0419" w:rsidRPr="0062110E">
        <w:rPr>
          <w:rFonts w:eastAsia="SimSun"/>
          <w:noProof w:val="0"/>
          <w:kern w:val="2"/>
          <w:sz w:val="22"/>
          <w:szCs w:val="22"/>
          <w:lang w:eastAsia="zh-CN"/>
        </w:rPr>
        <w:t>3D</w:t>
      </w:r>
      <w:r w:rsidR="008F0419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481A31" w:rsidRPr="0062110E">
        <w:rPr>
          <w:rFonts w:eastAsia="SimSun"/>
          <w:noProof w:val="0"/>
          <w:kern w:val="2"/>
          <w:sz w:val="22"/>
          <w:szCs w:val="22"/>
          <w:lang w:eastAsia="zh-CN"/>
        </w:rPr>
        <w:t xml:space="preserve">MIMO.  At the RAN #68 meeting, the </w:t>
      </w: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WI</w:t>
      </w:r>
      <w:r w:rsidR="00481A31" w:rsidRPr="0062110E">
        <w:rPr>
          <w:rFonts w:eastAsia="SimSun"/>
          <w:noProof w:val="0"/>
          <w:kern w:val="2"/>
          <w:sz w:val="22"/>
          <w:szCs w:val="22"/>
          <w:lang w:eastAsia="zh-CN"/>
        </w:rPr>
        <w:t xml:space="preserve">, </w:t>
      </w:r>
      <w:r w:rsidR="008F0419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</w:t>
      </w:r>
      <w:r w:rsidR="00481A31" w:rsidRPr="0062110E">
        <w:rPr>
          <w:rFonts w:eastAsia="SimSun"/>
          <w:noProof w:val="0"/>
          <w:kern w:val="2"/>
          <w:sz w:val="22"/>
          <w:szCs w:val="22"/>
          <w:lang w:eastAsia="zh-CN"/>
        </w:rPr>
        <w:t xml:space="preserve">levation </w:t>
      </w:r>
      <w:r w:rsidR="008F0419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</w:t>
      </w:r>
      <w:r w:rsidR="00481A31" w:rsidRPr="0062110E">
        <w:rPr>
          <w:rFonts w:eastAsia="SimSun"/>
          <w:noProof w:val="0"/>
          <w:kern w:val="2"/>
          <w:sz w:val="22"/>
          <w:szCs w:val="22"/>
          <w:lang w:eastAsia="zh-CN"/>
        </w:rPr>
        <w:t>eamforming/</w:t>
      </w:r>
      <w:r w:rsidR="008F0419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</w:t>
      </w:r>
      <w:r w:rsidR="00481A31" w:rsidRPr="0062110E">
        <w:rPr>
          <w:rFonts w:eastAsia="SimSun"/>
          <w:noProof w:val="0"/>
          <w:kern w:val="2"/>
          <w:sz w:val="22"/>
          <w:szCs w:val="22"/>
          <w:lang w:eastAsia="zh-CN"/>
        </w:rPr>
        <w:t>ull-</w:t>
      </w:r>
      <w:r w:rsidR="008F0419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</w:t>
      </w:r>
      <w:r w:rsidR="00481A31" w:rsidRPr="0062110E">
        <w:rPr>
          <w:rFonts w:eastAsia="SimSun"/>
          <w:noProof w:val="0"/>
          <w:kern w:val="2"/>
          <w:sz w:val="22"/>
          <w:szCs w:val="22"/>
          <w:lang w:eastAsia="zh-CN"/>
        </w:rPr>
        <w:t>imension (FD) MIMO for LTE</w:t>
      </w:r>
      <w:r w:rsidR="008F0419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</w:t>
      </w:r>
      <w:r w:rsidR="00481A31" w:rsidRPr="0062110E">
        <w:rPr>
          <w:rFonts w:eastAsia="SimSun"/>
          <w:noProof w:val="0"/>
          <w:kern w:val="2"/>
          <w:sz w:val="22"/>
          <w:szCs w:val="22"/>
          <w:lang w:eastAsia="zh-CN"/>
        </w:rPr>
        <w:t xml:space="preserve"> has been approved</w:t>
      </w:r>
      <w:r w:rsidR="008F0419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with the objective shown as follows </w:t>
      </w:r>
      <w:r w:rsidR="008F0419" w:rsidRPr="0062110E">
        <w:rPr>
          <w:rFonts w:eastAsia="SimSun"/>
          <w:noProof w:val="0"/>
          <w:kern w:val="2"/>
          <w:sz w:val="22"/>
          <w:szCs w:val="22"/>
          <w:lang w:eastAsia="zh-CN"/>
        </w:rPr>
        <w:t>[2]</w:t>
      </w:r>
      <w:r w:rsidR="00481A31" w:rsidRPr="0062110E">
        <w:rPr>
          <w:rFonts w:eastAsia="SimSun"/>
          <w:noProof w:val="0"/>
          <w:kern w:val="2"/>
          <w:sz w:val="22"/>
          <w:szCs w:val="22"/>
          <w:lang w:eastAsia="zh-CN"/>
        </w:rPr>
        <w:t>.</w:t>
      </w:r>
    </w:p>
    <w:p w14:paraId="017A67B7" w14:textId="792F5FB9" w:rsidR="003F4296" w:rsidRPr="0062110E" w:rsidRDefault="008F0419" w:rsidP="0011025E">
      <w:pPr>
        <w:spacing w:before="240" w:after="120"/>
        <w:ind w:firstLine="288"/>
        <w:jc w:val="both"/>
        <w:rPr>
          <w:sz w:val="22"/>
          <w:szCs w:val="22"/>
          <w:lang w:eastAsia="ko-KR"/>
        </w:rPr>
      </w:pP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</w:t>
      </w:r>
      <w:r w:rsidR="00481A31" w:rsidRPr="0062110E">
        <w:rPr>
          <w:rFonts w:eastAsia="SimSun"/>
          <w:noProof w:val="0"/>
          <w:kern w:val="2"/>
          <w:sz w:val="22"/>
          <w:szCs w:val="22"/>
          <w:lang w:eastAsia="zh-CN"/>
        </w:rPr>
        <w:t xml:space="preserve">ne of the </w:t>
      </w:r>
      <w:r w:rsidR="0011025E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fundamental</w:t>
      </w:r>
      <w:r w:rsidR="00481A31" w:rsidRPr="0062110E">
        <w:rPr>
          <w:rFonts w:eastAsia="SimSun"/>
          <w:noProof w:val="0"/>
          <w:kern w:val="2"/>
          <w:sz w:val="22"/>
          <w:szCs w:val="22"/>
          <w:lang w:eastAsia="zh-CN"/>
        </w:rPr>
        <w:t xml:space="preserve"> topic</w:t>
      </w:r>
      <w:r w:rsidR="0011025E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481A31" w:rsidRPr="0062110E">
        <w:rPr>
          <w:rFonts w:eastAsia="SimSun"/>
          <w:noProof w:val="0"/>
          <w:kern w:val="2"/>
          <w:sz w:val="22"/>
          <w:szCs w:val="22"/>
          <w:lang w:eastAsia="zh-CN"/>
        </w:rPr>
        <w:t xml:space="preserve"> is to </w:t>
      </w:r>
      <w:r w:rsidR="00481A31" w:rsidRPr="0062110E">
        <w:rPr>
          <w:sz w:val="22"/>
          <w:szCs w:val="22"/>
          <w:lang w:eastAsia="ko-KR"/>
        </w:rPr>
        <w:t xml:space="preserve">design </w:t>
      </w:r>
      <w:r w:rsidR="00AD26C4" w:rsidRPr="0062110E">
        <w:rPr>
          <w:rFonts w:hint="eastAsia"/>
          <w:sz w:val="22"/>
          <w:szCs w:val="22"/>
          <w:lang w:eastAsia="ja-JP"/>
        </w:rPr>
        <w:t>beamformed</w:t>
      </w:r>
      <w:r w:rsidR="0011025E" w:rsidRPr="0062110E">
        <w:rPr>
          <w:rFonts w:hint="eastAsia"/>
          <w:sz w:val="22"/>
          <w:szCs w:val="22"/>
          <w:lang w:eastAsia="ja-JP"/>
        </w:rPr>
        <w:t xml:space="preserve"> CSI-RS </w:t>
      </w:r>
      <w:r w:rsidR="002521A1">
        <w:rPr>
          <w:rFonts w:hint="eastAsia"/>
          <w:sz w:val="22"/>
          <w:szCs w:val="22"/>
          <w:lang w:eastAsia="ja-JP"/>
        </w:rPr>
        <w:t>based 3D</w:t>
      </w:r>
      <w:r w:rsidR="0011025E" w:rsidRPr="0062110E">
        <w:rPr>
          <w:rFonts w:hint="eastAsia"/>
          <w:sz w:val="22"/>
          <w:szCs w:val="22"/>
          <w:lang w:eastAsia="ja-JP"/>
        </w:rPr>
        <w:t xml:space="preserve"> MIMO</w:t>
      </w:r>
      <w:r w:rsidR="005D6FA2" w:rsidRPr="0062110E">
        <w:rPr>
          <w:rFonts w:hint="eastAsia"/>
          <w:sz w:val="22"/>
          <w:szCs w:val="22"/>
          <w:lang w:eastAsia="ja-JP"/>
        </w:rPr>
        <w:t xml:space="preserve"> transmission</w:t>
      </w:r>
      <w:r w:rsidR="00481A31" w:rsidRPr="0062110E">
        <w:rPr>
          <w:sz w:val="22"/>
          <w:szCs w:val="22"/>
          <w:lang w:eastAsia="ko-KR"/>
        </w:rPr>
        <w:t xml:space="preserve">. In this contribution, we discuss </w:t>
      </w:r>
      <w:r w:rsidR="00AD26C4" w:rsidRPr="0062110E">
        <w:rPr>
          <w:rFonts w:hint="eastAsia"/>
          <w:sz w:val="22"/>
          <w:szCs w:val="22"/>
          <w:lang w:eastAsia="ja-JP"/>
        </w:rPr>
        <w:t>beamformed</w:t>
      </w:r>
      <w:r w:rsidR="0011025E" w:rsidRPr="0062110E">
        <w:rPr>
          <w:rFonts w:hint="eastAsia"/>
          <w:sz w:val="22"/>
          <w:szCs w:val="22"/>
          <w:lang w:eastAsia="ja-JP"/>
        </w:rPr>
        <w:t xml:space="preserve"> CSI-RS</w:t>
      </w:r>
      <w:r w:rsidR="00481A31" w:rsidRPr="0062110E">
        <w:rPr>
          <w:sz w:val="22"/>
          <w:szCs w:val="22"/>
          <w:lang w:eastAsia="ko-KR"/>
        </w:rPr>
        <w:t xml:space="preserve"> </w:t>
      </w:r>
      <w:r w:rsidR="002521A1">
        <w:rPr>
          <w:rFonts w:hint="eastAsia"/>
          <w:sz w:val="22"/>
          <w:szCs w:val="22"/>
          <w:lang w:eastAsia="ja-JP"/>
        </w:rPr>
        <w:t>based enhancement</w:t>
      </w:r>
      <w:r w:rsidR="00481A31" w:rsidRPr="0062110E">
        <w:rPr>
          <w:sz w:val="22"/>
          <w:szCs w:val="22"/>
          <w:lang w:eastAsia="ko-KR"/>
        </w:rPr>
        <w:t xml:space="preserve"> for elevation beamforming and FD-MIMO.</w:t>
      </w:r>
    </w:p>
    <w:p w14:paraId="4FE977A0" w14:textId="3F244303" w:rsidR="000C40D3" w:rsidRPr="0062110E" w:rsidRDefault="00AD26C4" w:rsidP="006228D3">
      <w:pPr>
        <w:pStyle w:val="Heading1"/>
        <w:spacing w:after="120"/>
        <w:ind w:left="432" w:hanging="432"/>
        <w:rPr>
          <w:b/>
          <w:sz w:val="24"/>
          <w:szCs w:val="22"/>
          <w:lang w:val="en-US"/>
        </w:rPr>
      </w:pPr>
      <w:r w:rsidRPr="0062110E">
        <w:rPr>
          <w:rFonts w:hint="eastAsia"/>
          <w:b/>
          <w:sz w:val="24"/>
          <w:szCs w:val="22"/>
          <w:lang w:val="en-US"/>
        </w:rPr>
        <w:t xml:space="preserve">Use Case for </w:t>
      </w:r>
      <w:proofErr w:type="spellStart"/>
      <w:r w:rsidRPr="0062110E">
        <w:rPr>
          <w:rFonts w:hint="eastAsia"/>
          <w:b/>
          <w:sz w:val="24"/>
          <w:szCs w:val="22"/>
          <w:lang w:val="en-US"/>
        </w:rPr>
        <w:t>Beamformed</w:t>
      </w:r>
      <w:proofErr w:type="spellEnd"/>
      <w:r w:rsidRPr="0062110E">
        <w:rPr>
          <w:rFonts w:hint="eastAsia"/>
          <w:b/>
          <w:sz w:val="24"/>
          <w:szCs w:val="22"/>
          <w:lang w:val="en-US"/>
        </w:rPr>
        <w:t xml:space="preserve"> CSI-RS</w:t>
      </w:r>
    </w:p>
    <w:p w14:paraId="015ADFCD" w14:textId="4443A162" w:rsidR="00740702" w:rsidRPr="0062110E" w:rsidRDefault="00AD26C4" w:rsidP="00832C48">
      <w:pPr>
        <w:spacing w:before="12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the </w:t>
      </w:r>
      <w:r w:rsidR="008555C4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3D MIMO </w:t>
      </w: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SI, </w:t>
      </w:r>
      <w:proofErr w:type="spellStart"/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beamformed</w:t>
      </w:r>
      <w:proofErr w:type="spellEnd"/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 based scheme</w:t>
      </w:r>
      <w:r w:rsidR="0078262A" w:rsidRPr="0062110E">
        <w:rPr>
          <w:rFonts w:eastAsia="SimSun" w:hint="eastAsia"/>
          <w:noProof w:val="0"/>
          <w:kern w:val="2"/>
          <w:sz w:val="22"/>
          <w:szCs w:val="22"/>
          <w:lang w:eastAsia="zh-CN"/>
        </w:rPr>
        <w:t>s</w:t>
      </w: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78262A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</w:t>
      </w:r>
      <w:r w:rsidR="0078262A" w:rsidRPr="0062110E">
        <w:rPr>
          <w:rFonts w:eastAsia="SimSun" w:hint="eastAsia"/>
          <w:noProof w:val="0"/>
          <w:kern w:val="2"/>
          <w:sz w:val="22"/>
          <w:szCs w:val="22"/>
          <w:lang w:eastAsia="zh-CN"/>
        </w:rPr>
        <w:t>ere</w:t>
      </w:r>
      <w:r w:rsidR="0078262A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intensively discussed together with </w:t>
      </w:r>
      <w:r w:rsidR="0078262A" w:rsidRPr="0062110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the </w:t>
      </w: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non-</w:t>
      </w:r>
      <w:proofErr w:type="spellStart"/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precoded</w:t>
      </w:r>
      <w:proofErr w:type="spellEnd"/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hybrid CSI-RS based scheme</w:t>
      </w:r>
      <w:r w:rsidR="008555C4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 It was concluded that t</w:t>
      </w:r>
      <w:r w:rsidRPr="0062110E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he best choice between </w:t>
      </w: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different precoding</w:t>
      </w:r>
      <w:r w:rsidRPr="0062110E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schemes may depend on factors including the number of TXRUs</w:t>
      </w: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In </w:t>
      </w:r>
      <w:r w:rsidR="008555C4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</w:t>
      </w: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able A, we show some system-level simulation result</w:t>
      </w:r>
      <w:r w:rsidR="008555C4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s, which </w:t>
      </w:r>
      <w:r w:rsidR="00182594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are</w:t>
      </w:r>
      <w:r w:rsidR="008555C4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extracted from </w:t>
      </w:r>
      <w:r w:rsidR="00182594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</w:t>
      </w:r>
      <w:r w:rsidR="008555C4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3D MIMO TR [1]. </w:t>
      </w:r>
      <w:r w:rsidR="006C0EDE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 table shows</w:t>
      </w:r>
      <w:r w:rsidR="008555C4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that non-</w:t>
      </w:r>
      <w:proofErr w:type="spellStart"/>
      <w:r w:rsidR="008555C4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precoded</w:t>
      </w:r>
      <w:proofErr w:type="spellEnd"/>
      <w:r w:rsidR="008555C4" w:rsidRPr="0062110E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CSI-RS based scheme </w:t>
      </w:r>
      <w:r w:rsidR="008555C4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tends to </w:t>
      </w:r>
      <w:r w:rsidR="008555C4" w:rsidRPr="0062110E">
        <w:rPr>
          <w:rFonts w:eastAsiaTheme="minorEastAsia"/>
          <w:noProof w:val="0"/>
          <w:kern w:val="2"/>
          <w:sz w:val="22"/>
          <w:szCs w:val="22"/>
          <w:lang w:eastAsia="ja-JP"/>
        </w:rPr>
        <w:t>achieve better performance for smaller number of TXRUs.</w:t>
      </w:r>
      <w:r w:rsidR="008555C4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On the other hand, </w:t>
      </w:r>
      <w:r w:rsidR="00182594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trend is </w:t>
      </w:r>
      <w:r w:rsidR="0078262A" w:rsidRPr="0062110E">
        <w:rPr>
          <w:rFonts w:eastAsia="SimSun" w:hint="eastAsia"/>
          <w:noProof w:val="0"/>
          <w:kern w:val="2"/>
          <w:sz w:val="22"/>
          <w:szCs w:val="22"/>
          <w:lang w:eastAsia="zh-CN"/>
        </w:rPr>
        <w:t>reversed</w:t>
      </w:r>
      <w:r w:rsidR="0078262A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8555C4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for larger number of TXRUs</w:t>
      </w:r>
      <w:r w:rsidR="002521A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since </w:t>
      </w:r>
      <w:r w:rsidR="008555C4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CSI-RS overhead</w:t>
      </w:r>
      <w:r w:rsidR="00182594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2521A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increases proportional to the number of APs </w:t>
      </w:r>
      <w:r w:rsidR="006D2089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for non-</w:t>
      </w:r>
      <w:proofErr w:type="spellStart"/>
      <w:r w:rsidR="006D2089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precoded</w:t>
      </w:r>
      <w:proofErr w:type="spellEnd"/>
      <w:r w:rsidR="006D2089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 based scheme. Hence,</w:t>
      </w:r>
      <w:r w:rsidR="00182594" w:rsidRPr="0062110E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6D2089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enhanced scheme such as</w:t>
      </w:r>
      <w:r w:rsidR="006D2089" w:rsidRPr="0062110E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UE-specific BF CSI-RS</w:t>
      </w:r>
      <w:r w:rsidR="006D2089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should be </w:t>
      </w:r>
      <w:r w:rsidR="006C0EDE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studied</w:t>
      </w:r>
      <w:r w:rsidR="006D2089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systems with </w:t>
      </w:r>
      <w:r w:rsidR="002F6433" w:rsidRPr="0062110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 </w:t>
      </w:r>
      <w:r w:rsidR="006D2089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large number of TXRUs</w:t>
      </w:r>
      <w:r w:rsidR="008555C4" w:rsidRPr="0062110E">
        <w:rPr>
          <w:rFonts w:eastAsiaTheme="minorEastAsia"/>
          <w:noProof w:val="0"/>
          <w:kern w:val="2"/>
          <w:sz w:val="22"/>
          <w:szCs w:val="22"/>
          <w:lang w:eastAsia="ja-JP"/>
        </w:rPr>
        <w:t>.</w:t>
      </w:r>
      <w:r w:rsidR="00740702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182594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Followings and Fig. 1 </w:t>
      </w:r>
      <w:r w:rsidR="00740702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show</w:t>
      </w:r>
      <w:r w:rsidR="00182594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832C48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 </w:t>
      </w:r>
      <w:r w:rsidR="00182594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example </w:t>
      </w:r>
      <w:r w:rsidR="00832C48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operation</w:t>
      </w:r>
      <w:r w:rsidR="00182594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084444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for the</w:t>
      </w:r>
      <w:r w:rsidR="00182594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proofErr w:type="spellStart"/>
      <w:r w:rsidR="00182594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beamformed</w:t>
      </w:r>
      <w:proofErr w:type="spellEnd"/>
      <w:r w:rsidR="00182594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 based scheme.</w:t>
      </w:r>
    </w:p>
    <w:p w14:paraId="368EFEFA" w14:textId="324746E9" w:rsidR="00740702" w:rsidRPr="0062110E" w:rsidRDefault="00740702" w:rsidP="000834AC">
      <w:pPr>
        <w:pStyle w:val="ListParagraph"/>
        <w:numPr>
          <w:ilvl w:val="0"/>
          <w:numId w:val="30"/>
        </w:numPr>
        <w:spacing w:before="240" w:after="60"/>
        <w:ind w:left="720" w:firstLineChars="0"/>
        <w:jc w:val="both"/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</w:pPr>
      <w:r w:rsidRPr="0062110E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Step 1: </w:t>
      </w:r>
      <w:proofErr w:type="spellStart"/>
      <w:r w:rsidRPr="0062110E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eNB</w:t>
      </w:r>
      <w:proofErr w:type="spellEnd"/>
      <w:r w:rsidRPr="0062110E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 transmits multiple BF CSI-RSs </w:t>
      </w:r>
      <w:r w:rsidR="00832C48" w:rsidRPr="0062110E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to cover</w:t>
      </w:r>
      <w:r w:rsidRPr="0062110E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 entire cell</w:t>
      </w:r>
      <w:r w:rsidR="00832C48" w:rsidRPr="0062110E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 (cell-specific BF CSI-RS</w:t>
      </w:r>
      <w:r w:rsidR="00832C48" w:rsidRPr="0062110E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s</w:t>
      </w:r>
      <w:r w:rsidR="00832C48" w:rsidRPr="0062110E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)</w:t>
      </w:r>
    </w:p>
    <w:p w14:paraId="0B22C369" w14:textId="1A43199F" w:rsidR="00740702" w:rsidRPr="0062110E" w:rsidRDefault="00740702" w:rsidP="000834AC">
      <w:pPr>
        <w:pStyle w:val="ListParagraph"/>
        <w:numPr>
          <w:ilvl w:val="0"/>
          <w:numId w:val="30"/>
        </w:numPr>
        <w:spacing w:after="60"/>
        <w:ind w:left="720" w:firstLineChars="0"/>
        <w:jc w:val="both"/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</w:pPr>
      <w:r w:rsidRPr="0062110E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Step 2: UE selects </w:t>
      </w:r>
      <w:r w:rsidR="007344B6" w:rsidRPr="0062110E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 xml:space="preserve">a </w:t>
      </w:r>
      <w:r w:rsidRPr="0062110E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preferred </w:t>
      </w:r>
      <w:r w:rsidR="00832C48" w:rsidRPr="0062110E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beam and feeds back as</w:t>
      </w:r>
      <w:r w:rsidRPr="0062110E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 </w:t>
      </w:r>
      <w:r w:rsidR="00832C48" w:rsidRPr="0062110E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a </w:t>
      </w:r>
      <w:r w:rsidRPr="0062110E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beam index (BI)</w:t>
      </w:r>
    </w:p>
    <w:p w14:paraId="692881AE" w14:textId="1B3AB7E3" w:rsidR="00740702" w:rsidRPr="0062110E" w:rsidRDefault="00740702" w:rsidP="000834AC">
      <w:pPr>
        <w:pStyle w:val="ListParagraph"/>
        <w:numPr>
          <w:ilvl w:val="0"/>
          <w:numId w:val="30"/>
        </w:numPr>
        <w:spacing w:after="60"/>
        <w:ind w:left="720" w:firstLineChars="0"/>
        <w:jc w:val="both"/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</w:pPr>
      <w:r w:rsidRPr="0062110E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Step 3: </w:t>
      </w:r>
      <w:proofErr w:type="spellStart"/>
      <w:r w:rsidR="00832C48" w:rsidRPr="0062110E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eNB</w:t>
      </w:r>
      <w:proofErr w:type="spellEnd"/>
      <w:r w:rsidR="00832C48" w:rsidRPr="0062110E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 transmits CSI-RS</w:t>
      </w:r>
      <w:r w:rsidR="007344B6" w:rsidRPr="0062110E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 xml:space="preserve"> </w:t>
      </w:r>
      <w:proofErr w:type="spellStart"/>
      <w:r w:rsidR="007344B6" w:rsidRPr="0062110E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>beamformed</w:t>
      </w:r>
      <w:proofErr w:type="spellEnd"/>
      <w:r w:rsidR="007344B6" w:rsidRPr="0062110E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 xml:space="preserve"> by the selected beam</w:t>
      </w:r>
      <w:r w:rsidR="00832C48" w:rsidRPr="0062110E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 (UE-specific BF CSI-RS)</w:t>
      </w:r>
    </w:p>
    <w:p w14:paraId="41BC5D8C" w14:textId="67A546ED" w:rsidR="00832C48" w:rsidRPr="0062110E" w:rsidRDefault="00832C48" w:rsidP="000834AC">
      <w:pPr>
        <w:pStyle w:val="ListParagraph"/>
        <w:numPr>
          <w:ilvl w:val="0"/>
          <w:numId w:val="30"/>
        </w:numPr>
        <w:spacing w:after="60"/>
        <w:ind w:left="720" w:firstLineChars="0"/>
        <w:jc w:val="both"/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</w:pPr>
      <w:r w:rsidRPr="0062110E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Step 4: UE feeds back CSI, i.e., RI, PMI and CQI, </w:t>
      </w:r>
      <w:r w:rsidR="006D2089" w:rsidRPr="0062110E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which is derived </w:t>
      </w:r>
      <w:r w:rsidRPr="0062110E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based on </w:t>
      </w:r>
      <w:r w:rsidR="007344B6" w:rsidRPr="0062110E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 xml:space="preserve">the </w:t>
      </w:r>
      <w:r w:rsidRPr="0062110E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UE-specific </w:t>
      </w:r>
      <w:r w:rsidR="009A312B" w:rsidRPr="0062110E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BF </w:t>
      </w:r>
      <w:r w:rsidRPr="0062110E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CSI-RS</w:t>
      </w:r>
    </w:p>
    <w:p w14:paraId="36C931E2" w14:textId="77777777" w:rsidR="00832C48" w:rsidRPr="0062110E" w:rsidRDefault="00832C48" w:rsidP="00832C48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</w:p>
    <w:p w14:paraId="3E853568" w14:textId="77777777" w:rsidR="00832C48" w:rsidRPr="0062110E" w:rsidRDefault="00832C48" w:rsidP="00832C48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</w:p>
    <w:p w14:paraId="175EB1F9" w14:textId="72DC2894" w:rsidR="00832C48" w:rsidRPr="0062110E" w:rsidRDefault="00832C48" w:rsidP="00832C48">
      <w:pPr>
        <w:spacing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62110E">
        <w:rPr>
          <w:rFonts w:hint="eastAsia"/>
          <w:lang w:eastAsia="ja-JP"/>
        </w:rPr>
        <w:drawing>
          <wp:inline distT="0" distB="0" distL="0" distR="0" wp14:anchorId="4AC2665F" wp14:editId="573C2821">
            <wp:extent cx="5229390" cy="185247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4" cy="1853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B26E57" w14:textId="5FEEBB1B" w:rsidR="006D2089" w:rsidRPr="0062110E" w:rsidRDefault="00832C48" w:rsidP="000834AC">
      <w:pPr>
        <w:spacing w:after="24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Figure 1: </w:t>
      </w:r>
      <w:r w:rsidR="006D2089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Example of </w:t>
      </w:r>
      <w:proofErr w:type="spellStart"/>
      <w:r w:rsidR="006D2089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beamformed</w:t>
      </w:r>
      <w:proofErr w:type="spellEnd"/>
      <w:r w:rsidR="006D2089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 based scheme</w:t>
      </w:r>
    </w:p>
    <w:p w14:paraId="36BDF5D2" w14:textId="4A9EE124" w:rsidR="005A3994" w:rsidRPr="0062110E" w:rsidRDefault="000834AC" w:rsidP="005A3994">
      <w:pPr>
        <w:spacing w:before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order to reduce </w:t>
      </w:r>
      <w:r w:rsidR="007344B6" w:rsidRPr="0062110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the </w:t>
      </w:r>
      <w:r w:rsidR="009A312B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CSI-RS </w:t>
      </w: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overhead, cell-specific BF CSI-RSs can be transmitted with low duty cycle. In addition, UE-specific BF CSI-RS can be transmitted only </w:t>
      </w:r>
      <w:r w:rsidR="005A3994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towards</w:t>
      </w: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selected beam direction. Here, f</w:t>
      </w:r>
      <w:r w:rsidRPr="0062110E">
        <w:rPr>
          <w:rFonts w:eastAsiaTheme="minorEastAsia"/>
          <w:noProof w:val="0"/>
          <w:kern w:val="2"/>
          <w:sz w:val="22"/>
          <w:szCs w:val="22"/>
          <w:lang w:eastAsia="ja-JP"/>
        </w:rPr>
        <w:t>or TDD systems, 1</w:t>
      </w:r>
      <w:r w:rsidR="00084444" w:rsidRPr="0062110E">
        <w:rPr>
          <w:rFonts w:eastAsiaTheme="minorEastAsia" w:hint="eastAsia"/>
          <w:noProof w:val="0"/>
          <w:kern w:val="2"/>
          <w:sz w:val="22"/>
          <w:szCs w:val="22"/>
          <w:vertAlign w:val="superscript"/>
          <w:lang w:eastAsia="ja-JP"/>
        </w:rPr>
        <w:t>st</w:t>
      </w:r>
      <w:r w:rsidRPr="0062110E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and 2</w:t>
      </w:r>
      <w:r w:rsidR="00084444" w:rsidRPr="0062110E">
        <w:rPr>
          <w:rFonts w:eastAsiaTheme="minorEastAsia" w:hint="eastAsia"/>
          <w:noProof w:val="0"/>
          <w:kern w:val="2"/>
          <w:sz w:val="22"/>
          <w:szCs w:val="22"/>
          <w:vertAlign w:val="superscript"/>
          <w:lang w:eastAsia="ja-JP"/>
        </w:rPr>
        <w:t>nd</w:t>
      </w:r>
      <w:r w:rsidRPr="0062110E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steps can be omitted </w:t>
      </w: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and replaced </w:t>
      </w:r>
      <w:r w:rsidRPr="0062110E">
        <w:rPr>
          <w:rFonts w:eastAsiaTheme="minorEastAsia"/>
          <w:noProof w:val="0"/>
          <w:kern w:val="2"/>
          <w:sz w:val="22"/>
          <w:szCs w:val="22"/>
          <w:lang w:eastAsia="ja-JP"/>
        </w:rPr>
        <w:t>by channel reciprocity</w:t>
      </w: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based CSI acquisition</w:t>
      </w:r>
      <w:r w:rsidRPr="0062110E">
        <w:rPr>
          <w:rFonts w:eastAsiaTheme="minorEastAsia"/>
          <w:noProof w:val="0"/>
          <w:kern w:val="2"/>
          <w:sz w:val="22"/>
          <w:szCs w:val="22"/>
          <w:lang w:eastAsia="ja-JP"/>
        </w:rPr>
        <w:t>.</w:t>
      </w:r>
    </w:p>
    <w:p w14:paraId="5AF6A726" w14:textId="2737D5F5" w:rsidR="00740702" w:rsidRPr="0062110E" w:rsidRDefault="005A3994" w:rsidP="005A3994">
      <w:pPr>
        <w:spacing w:before="60" w:after="120"/>
        <w:ind w:firstLine="288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As presented above, </w:t>
      </w:r>
      <w:proofErr w:type="spellStart"/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beamformed</w:t>
      </w:r>
      <w:proofErr w:type="spellEnd"/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 based scheme </w:t>
      </w:r>
      <w:r w:rsidR="006C0EDE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should be optimized</w:t>
      </w: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the systems with larger number of TXRUs and the system design should be flexible </w:t>
      </w:r>
      <w:r w:rsidR="007344B6" w:rsidRPr="0062110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in order to easily support different </w:t>
      </w:r>
      <w:r w:rsidR="007344B6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TXRU</w:t>
      </w:r>
      <w:r w:rsidR="007344B6" w:rsidRPr="0062110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numbers</w:t>
      </w: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More specifically, system should </w:t>
      </w:r>
      <w:r w:rsidR="006C0EDE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support</w:t>
      </w: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7344B6" w:rsidRPr="0062110E">
        <w:rPr>
          <w:rFonts w:eastAsia="SimSun" w:hint="eastAsia"/>
          <w:noProof w:val="0"/>
          <w:kern w:val="2"/>
          <w:sz w:val="22"/>
          <w:szCs w:val="22"/>
          <w:lang w:eastAsia="zh-CN"/>
        </w:rPr>
        <w:t>various</w:t>
      </w:r>
      <w:r w:rsidR="007344B6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n</w:t>
      </w:r>
      <w:r w:rsidR="00740702" w:rsidRPr="0062110E">
        <w:rPr>
          <w:rFonts w:eastAsiaTheme="minorEastAsia"/>
          <w:noProof w:val="0"/>
          <w:kern w:val="2"/>
          <w:sz w:val="22"/>
          <w:szCs w:val="22"/>
          <w:lang w:eastAsia="ja-JP"/>
        </w:rPr>
        <w:t>umber</w:t>
      </w:r>
      <w:r w:rsidR="007344B6" w:rsidRPr="0062110E">
        <w:rPr>
          <w:rFonts w:eastAsia="SimSun" w:hint="eastAsia"/>
          <w:noProof w:val="0"/>
          <w:kern w:val="2"/>
          <w:sz w:val="22"/>
          <w:szCs w:val="22"/>
          <w:lang w:eastAsia="zh-CN"/>
        </w:rPr>
        <w:t>s</w:t>
      </w:r>
      <w:r w:rsidR="00740702" w:rsidRPr="0062110E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of cell-specific BF CSI-RSs</w:t>
      </w: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740702" w:rsidRPr="0062110E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AC5493" w:rsidRPr="0062110E">
        <w:rPr>
          <w:rFonts w:eastAsia="SimSun" w:hint="eastAsia"/>
          <w:noProof w:val="0"/>
          <w:kern w:val="2"/>
          <w:sz w:val="22"/>
          <w:szCs w:val="22"/>
          <w:lang w:eastAsia="zh-CN"/>
        </w:rPr>
        <w:t>This numbers</w:t>
      </w:r>
      <w:r w:rsidR="00AC5493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can be </w:t>
      </w:r>
      <w:r w:rsidR="00AC5493" w:rsidRPr="0062110E">
        <w:rPr>
          <w:rFonts w:eastAsia="SimSun" w:hint="eastAsia"/>
          <w:noProof w:val="0"/>
          <w:kern w:val="2"/>
          <w:sz w:val="22"/>
          <w:szCs w:val="22"/>
          <w:lang w:eastAsia="zh-CN"/>
        </w:rPr>
        <w:t>small</w:t>
      </w: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e.g., 4 or 8, for Rel. 13 but </w:t>
      </w:r>
      <w:r w:rsidR="007F6BD0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it </w:t>
      </w:r>
      <w:r w:rsidR="00740702" w:rsidRPr="0062110E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may </w:t>
      </w:r>
      <w:r w:rsidR="007F6BD0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further </w:t>
      </w:r>
      <w:r w:rsidR="00740702" w:rsidRPr="0062110E">
        <w:rPr>
          <w:rFonts w:eastAsiaTheme="minorEastAsia"/>
          <w:noProof w:val="0"/>
          <w:kern w:val="2"/>
          <w:sz w:val="22"/>
          <w:szCs w:val="22"/>
          <w:lang w:eastAsia="ja-JP"/>
        </w:rPr>
        <w:t>increase</w:t>
      </w:r>
      <w:r w:rsidR="007F6BD0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e.g.,</w:t>
      </w:r>
      <w:r w:rsidR="00740702" w:rsidRPr="0062110E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AC5493" w:rsidRPr="0062110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to </w:t>
      </w:r>
      <w:r w:rsidR="007F6BD0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one</w:t>
      </w:r>
      <w:r w:rsidR="00740702" w:rsidRPr="0062110E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hundred</w:t>
      </w:r>
      <w:r w:rsidR="007F6BD0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</w:t>
      </w:r>
      <w:r w:rsidR="00740702" w:rsidRPr="0062110E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in the future</w:t>
      </w: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system</w:t>
      </w:r>
      <w:r w:rsidR="00740702" w:rsidRPr="0062110E">
        <w:rPr>
          <w:rFonts w:eastAsiaTheme="minorEastAsia"/>
          <w:noProof w:val="0"/>
          <w:kern w:val="2"/>
          <w:sz w:val="22"/>
          <w:szCs w:val="22"/>
          <w:lang w:eastAsia="ja-JP"/>
        </w:rPr>
        <w:t>.</w:t>
      </w:r>
    </w:p>
    <w:p w14:paraId="40AEC84C" w14:textId="4D543E0F" w:rsidR="00D774C5" w:rsidRPr="0062110E" w:rsidRDefault="006C0EDE" w:rsidP="009A312B">
      <w:pPr>
        <w:pStyle w:val="Heading1"/>
        <w:spacing w:after="120"/>
        <w:ind w:left="432" w:hanging="432"/>
        <w:rPr>
          <w:b/>
          <w:sz w:val="24"/>
          <w:szCs w:val="22"/>
          <w:lang w:val="en-US"/>
        </w:rPr>
      </w:pPr>
      <w:r w:rsidRPr="0062110E">
        <w:rPr>
          <w:rFonts w:hint="eastAsia"/>
          <w:b/>
          <w:sz w:val="24"/>
          <w:szCs w:val="22"/>
          <w:lang w:val="en-US"/>
        </w:rPr>
        <w:t xml:space="preserve">Specification Impact for </w:t>
      </w:r>
      <w:proofErr w:type="spellStart"/>
      <w:r w:rsidRPr="0062110E">
        <w:rPr>
          <w:rFonts w:hint="eastAsia"/>
          <w:b/>
          <w:sz w:val="24"/>
          <w:szCs w:val="22"/>
          <w:lang w:val="en-US"/>
        </w:rPr>
        <w:t>Beamformed</w:t>
      </w:r>
      <w:proofErr w:type="spellEnd"/>
      <w:r w:rsidRPr="0062110E">
        <w:rPr>
          <w:rFonts w:hint="eastAsia"/>
          <w:b/>
          <w:sz w:val="24"/>
          <w:szCs w:val="22"/>
          <w:lang w:val="en-US"/>
        </w:rPr>
        <w:t xml:space="preserve"> CSI-RS Based Scheme</w:t>
      </w:r>
    </w:p>
    <w:p w14:paraId="3633EBBB" w14:textId="076F27A6" w:rsidR="00027CEE" w:rsidRPr="0062110E" w:rsidRDefault="006C0EDE" w:rsidP="001863B6">
      <w:pPr>
        <w:pStyle w:val="ListParagraph"/>
        <w:numPr>
          <w:ilvl w:val="0"/>
          <w:numId w:val="32"/>
        </w:numPr>
        <w:spacing w:before="120" w:after="120"/>
        <w:ind w:left="360" w:firstLineChars="0"/>
        <w:jc w:val="both"/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62110E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Cell-specific </w:t>
      </w:r>
      <w:proofErr w:type="spellStart"/>
      <w:r w:rsidRPr="0062110E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>beamformed</w:t>
      </w:r>
      <w:proofErr w:type="spellEnd"/>
      <w:r w:rsidRPr="0062110E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 CSI-RS</w:t>
      </w:r>
      <w:r w:rsidR="005D6090" w:rsidRPr="0062110E">
        <w:rPr>
          <w:rFonts w:ascii="Times New Roman" w:eastAsia="ＭＳ 明朝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s</w:t>
      </w:r>
      <w:r w:rsidRPr="0062110E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 and </w:t>
      </w:r>
      <w:r w:rsidR="00084444" w:rsidRPr="0062110E">
        <w:rPr>
          <w:rFonts w:ascii="Times New Roman" w:eastAsia="ＭＳ 明朝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beam selection</w:t>
      </w:r>
    </w:p>
    <w:p w14:paraId="2714A680" w14:textId="7192F7D4" w:rsidR="00402A99" w:rsidRPr="0062110E" w:rsidRDefault="008D2733" w:rsidP="00D151A5">
      <w:pPr>
        <w:spacing w:before="12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this part, beam selection is conducted based on a set of cell-specific CSI-RSs. </w:t>
      </w:r>
      <w:r w:rsidR="00D151A5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Firstly, i</w:t>
      </w: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 is necessary that </w:t>
      </w:r>
      <w:r w:rsidR="002F6433" w:rsidRPr="0062110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 </w:t>
      </w: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UE is informed</w:t>
      </w:r>
      <w:r w:rsidR="002F6433" w:rsidRPr="0062110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of</w:t>
      </w: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D151A5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 set of cell-specific CSI-RSs used for beam selection. As presented in our companion contribution [3], these CSI-RSs can be configured with the same manner as that for non-</w:t>
      </w:r>
      <w:proofErr w:type="spellStart"/>
      <w:r w:rsidR="00D151A5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precoded</w:t>
      </w:r>
      <w:proofErr w:type="spellEnd"/>
      <w:r w:rsidR="00D151A5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CSI-RS. Specifically, </w:t>
      </w:r>
      <w:r w:rsidR="00AC5493" w:rsidRPr="0062110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 </w:t>
      </w:r>
      <w:r w:rsidR="00D151A5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UE is configured with multiple CSI-RS configurations and assumes each of them </w:t>
      </w:r>
      <w:r w:rsidR="00402A99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is</w:t>
      </w:r>
      <w:r w:rsidR="00D151A5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402A99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 </w:t>
      </w:r>
      <w:r w:rsidR="00D151A5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individual BF CSI-RS. </w:t>
      </w:r>
      <w:r w:rsidR="00402A99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addition, mechanism for beam index feedback should be also designed. Considering that BI can be used for long-term channel tracking</w:t>
      </w:r>
      <w:r w:rsidR="002B4053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</w:t>
      </w:r>
      <w:r w:rsidR="00402A99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2B4053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it </w:t>
      </w:r>
      <w:r w:rsidR="00402A99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can be fed back long-term and wideband.</w:t>
      </w:r>
    </w:p>
    <w:p w14:paraId="55231B04" w14:textId="563B8C8A" w:rsidR="00402A99" w:rsidRPr="0062110E" w:rsidRDefault="00402A99" w:rsidP="00402A99">
      <w:pPr>
        <w:spacing w:before="240"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62110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1: Mechanism to configure a set of cell-specific CSI-RS should be introduced.</w:t>
      </w:r>
    </w:p>
    <w:p w14:paraId="57C1D429" w14:textId="643C45A4" w:rsidR="00402A99" w:rsidRPr="0062110E" w:rsidRDefault="00402A99" w:rsidP="00402A99">
      <w:pPr>
        <w:pStyle w:val="ListParagraph"/>
        <w:numPr>
          <w:ilvl w:val="0"/>
          <w:numId w:val="30"/>
        </w:numPr>
        <w:spacing w:before="120"/>
        <w:ind w:left="720" w:firstLineChars="0"/>
        <w:jc w:val="both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62110E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This can be configured by multiple CSI-RS configurations.</w:t>
      </w:r>
    </w:p>
    <w:p w14:paraId="3ED04032" w14:textId="2CDD3FEB" w:rsidR="00402A99" w:rsidRPr="0062110E" w:rsidRDefault="00402A99" w:rsidP="00402A99">
      <w:pPr>
        <w:spacing w:before="120" w:after="24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62110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2: Long-term and wideband beam index (BI) feedback should be introduced.</w:t>
      </w:r>
    </w:p>
    <w:p w14:paraId="3D647F52" w14:textId="79C594D4" w:rsidR="00101748" w:rsidRPr="0062110E" w:rsidRDefault="00101748" w:rsidP="004677FF">
      <w:pPr>
        <w:pStyle w:val="ListParagraph"/>
        <w:numPr>
          <w:ilvl w:val="0"/>
          <w:numId w:val="32"/>
        </w:numPr>
        <w:spacing w:before="360" w:after="120"/>
        <w:ind w:left="360" w:firstLineChars="0"/>
        <w:jc w:val="both"/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62110E">
        <w:rPr>
          <w:rFonts w:ascii="Times New Roman" w:eastAsia="ＭＳ 明朝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UE</w:t>
      </w:r>
      <w:r w:rsidRPr="0062110E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-specific </w:t>
      </w:r>
      <w:proofErr w:type="spellStart"/>
      <w:r w:rsidRPr="0062110E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>beamformed</w:t>
      </w:r>
      <w:proofErr w:type="spellEnd"/>
      <w:r w:rsidRPr="0062110E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 CSI-RS</w:t>
      </w:r>
      <w:r w:rsidRPr="0062110E">
        <w:rPr>
          <w:rFonts w:ascii="Times New Roman" w:eastAsia="ＭＳ 明朝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s</w:t>
      </w:r>
      <w:r w:rsidRPr="0062110E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 and </w:t>
      </w:r>
      <w:r w:rsidRPr="0062110E">
        <w:rPr>
          <w:rFonts w:ascii="Times New Roman" w:eastAsia="ＭＳ 明朝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CSI</w:t>
      </w:r>
      <w:r w:rsidRPr="0062110E">
        <w:rPr>
          <w:rFonts w:ascii="Times New Roman" w:eastAsia="ＭＳ 明朝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 feedback</w:t>
      </w:r>
    </w:p>
    <w:p w14:paraId="2CA6D33D" w14:textId="081F9CB1" w:rsidR="001617DD" w:rsidRPr="0062110E" w:rsidRDefault="001863B6" w:rsidP="001863B6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</w:t>
      </w:r>
      <w:r w:rsidR="007F6BD0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his </w:t>
      </w:r>
      <w:r w:rsidR="00B206AE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operation</w:t>
      </w: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can be mainly </w:t>
      </w:r>
      <w:r w:rsidR="00647ADF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realized</w:t>
      </w: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by</w:t>
      </w:r>
      <w:r w:rsidR="007F6BD0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B206AE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Rel. 12 </w:t>
      </w:r>
      <w:r w:rsidR="007F6BD0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aperiodic CSI</w:t>
      </w:r>
      <w:r w:rsidR="001617DD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reporting </w:t>
      </w: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mechanism</w:t>
      </w:r>
      <w:r w:rsidR="001617DD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Fig. 3 </w:t>
      </w:r>
      <w:r w:rsidR="00B206AE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and 4 </w:t>
      </w:r>
      <w:r w:rsidR="001617DD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show example model </w:t>
      </w:r>
      <w:r w:rsidR="00B206AE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and operation </w:t>
      </w:r>
      <w:r w:rsidR="001617DD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for UE-specific BF CSI-RS. In the model, </w:t>
      </w: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we assume</w:t>
      </w:r>
      <w:r w:rsidR="001617DD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two active UEs (UE A and B) and </w:t>
      </w:r>
      <w:r w:rsidR="009A312B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they</w:t>
      </w: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1617DD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select beams 2 and 4, respectively.</w:t>
      </w:r>
    </w:p>
    <w:p w14:paraId="170294BE" w14:textId="7E3503CE" w:rsidR="001617DD" w:rsidRPr="0062110E" w:rsidRDefault="001617DD" w:rsidP="001617DD">
      <w:pPr>
        <w:spacing w:before="240"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62110E">
        <w:rPr>
          <w:rFonts w:hint="eastAsia"/>
          <w:lang w:eastAsia="ja-JP"/>
        </w:rPr>
        <w:drawing>
          <wp:inline distT="0" distB="0" distL="0" distR="0" wp14:anchorId="252A88D2" wp14:editId="6BD42D98">
            <wp:extent cx="2212848" cy="1179576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2848" cy="1179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72789A" w14:textId="32E66F35" w:rsidR="001617DD" w:rsidRPr="0062110E" w:rsidRDefault="001617DD" w:rsidP="001863B6">
      <w:pPr>
        <w:spacing w:after="3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Figure 3: Example model for UE-specific </w:t>
      </w:r>
      <w:proofErr w:type="spellStart"/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beamformed</w:t>
      </w:r>
      <w:proofErr w:type="spellEnd"/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</w:t>
      </w:r>
    </w:p>
    <w:p w14:paraId="56544FDA" w14:textId="18E1522D" w:rsidR="00B206AE" w:rsidRPr="0062110E" w:rsidRDefault="002B6E37" w:rsidP="002B6E37">
      <w:pPr>
        <w:spacing w:before="240"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62110E">
        <w:rPr>
          <w:rFonts w:hint="eastAsia"/>
          <w:lang w:eastAsia="ja-JP"/>
        </w:rPr>
        <w:lastRenderedPageBreak/>
        <w:drawing>
          <wp:inline distT="0" distB="0" distL="0" distR="0" wp14:anchorId="3B17BE01" wp14:editId="0BA248EC">
            <wp:extent cx="6332220" cy="1208232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208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884FB5" w14:textId="104CF2BA" w:rsidR="00B206AE" w:rsidRPr="0062110E" w:rsidRDefault="00B206AE" w:rsidP="00B206AE">
      <w:pPr>
        <w:spacing w:after="12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Figure 4: Example operation for UE-specific </w:t>
      </w:r>
      <w:proofErr w:type="spellStart"/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beamformed</w:t>
      </w:r>
      <w:proofErr w:type="spellEnd"/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</w:t>
      </w:r>
    </w:p>
    <w:p w14:paraId="593B5BD9" w14:textId="2E3A67F1" w:rsidR="00B206AE" w:rsidRPr="0062110E" w:rsidRDefault="001863B6" w:rsidP="00027CEE">
      <w:pPr>
        <w:spacing w:before="24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As </w:t>
      </w:r>
      <w:r w:rsidR="009A312B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shown </w:t>
      </w: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Fig. 4, both UEs are configured with the </w:t>
      </w:r>
      <w:r w:rsidR="009A312B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same CSI</w:t>
      </w:r>
      <w:r w:rsidR="00647ADF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-RS configuration</w:t>
      </w:r>
      <w:r w:rsidR="009A312B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with the transmission period of 5 </w:t>
      </w:r>
      <w:proofErr w:type="spellStart"/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ms</w:t>
      </w:r>
      <w:proofErr w:type="spellEnd"/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i.e., two UEs share same CSI-RS resource. In </w:t>
      </w:r>
      <w:proofErr w:type="spellStart"/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subframe</w:t>
      </w:r>
      <w:proofErr w:type="spellEnd"/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#0, </w:t>
      </w:r>
      <w:proofErr w:type="spellStart"/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eNB</w:t>
      </w:r>
      <w:proofErr w:type="spellEnd"/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transmits UE-specific BF CSI-RS toward UE A together with corresponding CSI request for UE A. Similarly, in </w:t>
      </w:r>
      <w:proofErr w:type="spellStart"/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subframe</w:t>
      </w:r>
      <w:proofErr w:type="spellEnd"/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#5, </w:t>
      </w:r>
      <w:proofErr w:type="spellStart"/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eNB</w:t>
      </w:r>
      <w:proofErr w:type="spellEnd"/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transmits UE-specific BF CSI-RS toward UE B together with corresponding CSI request for UE B.</w:t>
      </w:r>
      <w:r w:rsidR="009A312B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this example, </w:t>
      </w:r>
      <w:proofErr w:type="spellStart"/>
      <w:r w:rsidR="009A312B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precoder</w:t>
      </w:r>
      <w:proofErr w:type="spellEnd"/>
      <w:r w:rsidR="009A312B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may </w:t>
      </w:r>
      <w:r w:rsidR="00AC5493" w:rsidRPr="0062110E">
        <w:rPr>
          <w:rFonts w:eastAsia="SimSun" w:hint="eastAsia"/>
          <w:noProof w:val="0"/>
          <w:kern w:val="2"/>
          <w:sz w:val="22"/>
          <w:szCs w:val="22"/>
          <w:lang w:eastAsia="zh-CN"/>
        </w:rPr>
        <w:t>change</w:t>
      </w:r>
      <w:r w:rsidR="009A312B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AC5493" w:rsidRPr="0062110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in different </w:t>
      </w:r>
      <w:proofErr w:type="spellStart"/>
      <w:r w:rsidR="009A312B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subframe</w:t>
      </w:r>
      <w:r w:rsidR="00AC5493" w:rsidRPr="0062110E">
        <w:rPr>
          <w:rFonts w:eastAsia="SimSun" w:hint="eastAsia"/>
          <w:noProof w:val="0"/>
          <w:kern w:val="2"/>
          <w:sz w:val="22"/>
          <w:szCs w:val="22"/>
          <w:lang w:eastAsia="zh-CN"/>
        </w:rPr>
        <w:t>s</w:t>
      </w:r>
      <w:proofErr w:type="spellEnd"/>
      <w:r w:rsidR="009A312B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For instance, applied </w:t>
      </w:r>
      <w:proofErr w:type="spellStart"/>
      <w:r w:rsidR="009A312B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precoder</w:t>
      </w:r>
      <w:r w:rsidR="00AC5493" w:rsidRPr="0062110E">
        <w:rPr>
          <w:rFonts w:eastAsia="SimSun" w:hint="eastAsia"/>
          <w:noProof w:val="0"/>
          <w:kern w:val="2"/>
          <w:sz w:val="22"/>
          <w:szCs w:val="22"/>
          <w:lang w:eastAsia="zh-CN"/>
        </w:rPr>
        <w:t>s</w:t>
      </w:r>
      <w:proofErr w:type="spellEnd"/>
      <w:r w:rsidR="009A312B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may be different </w:t>
      </w:r>
      <w:r w:rsidR="00AC5493" w:rsidRPr="0062110E">
        <w:rPr>
          <w:rFonts w:eastAsia="SimSun" w:hint="eastAsia"/>
          <w:noProof w:val="0"/>
          <w:kern w:val="2"/>
          <w:sz w:val="22"/>
          <w:szCs w:val="22"/>
          <w:lang w:eastAsia="zh-CN"/>
        </w:rPr>
        <w:t>as they are intended for different UEs</w:t>
      </w:r>
      <w:r w:rsidR="009A312B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As another case, applied </w:t>
      </w:r>
      <w:proofErr w:type="spellStart"/>
      <w:r w:rsidR="009A312B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precoder</w:t>
      </w:r>
      <w:r w:rsidR="00AC5493" w:rsidRPr="0062110E">
        <w:rPr>
          <w:rFonts w:eastAsia="SimSun" w:hint="eastAsia"/>
          <w:noProof w:val="0"/>
          <w:kern w:val="2"/>
          <w:sz w:val="22"/>
          <w:szCs w:val="22"/>
          <w:lang w:eastAsia="zh-CN"/>
        </w:rPr>
        <w:t>s</w:t>
      </w:r>
      <w:proofErr w:type="spellEnd"/>
      <w:r w:rsidR="009A312B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may change even for the same UE </w:t>
      </w:r>
      <w:r w:rsidR="00AC5493" w:rsidRPr="0062110E">
        <w:rPr>
          <w:rFonts w:eastAsia="SimSun" w:hint="eastAsia"/>
          <w:noProof w:val="0"/>
          <w:kern w:val="2"/>
          <w:sz w:val="22"/>
          <w:szCs w:val="22"/>
          <w:lang w:eastAsia="zh-CN"/>
        </w:rPr>
        <w:t>due to</w:t>
      </w:r>
      <w:r w:rsidR="009A312B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the channel variation</w:t>
      </w:r>
      <w:r w:rsidR="00AC5493" w:rsidRPr="0062110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or UE mobility</w:t>
      </w:r>
      <w:r w:rsidR="009A312B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 Hence, for UE-specific BF CSI-RS, averaging CSI</w:t>
      </w:r>
      <w:r w:rsidR="00AC5493" w:rsidRPr="0062110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measurements across different </w:t>
      </w:r>
      <w:proofErr w:type="spellStart"/>
      <w:r w:rsidR="00AC5493" w:rsidRPr="0062110E">
        <w:rPr>
          <w:rFonts w:eastAsia="SimSun" w:hint="eastAsia"/>
          <w:noProof w:val="0"/>
          <w:kern w:val="2"/>
          <w:sz w:val="22"/>
          <w:szCs w:val="22"/>
          <w:lang w:eastAsia="zh-CN"/>
        </w:rPr>
        <w:t>subframes</w:t>
      </w:r>
      <w:proofErr w:type="spellEnd"/>
      <w:r w:rsidR="009A312B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should be disabled for some case. </w:t>
      </w:r>
      <w:r w:rsidR="00647ADF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Followings are candidate </w:t>
      </w:r>
      <w:r w:rsidR="002F6433" w:rsidRPr="0062110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solutions </w:t>
      </w:r>
      <w:r w:rsidR="00647ADF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for</w:t>
      </w:r>
      <w:r w:rsidR="002F6433" w:rsidRPr="0062110E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resolving the CSI</w:t>
      </w:r>
      <w:r w:rsidR="00647ADF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2B6E37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averaging</w:t>
      </w:r>
      <w:r w:rsidR="00CA6CDF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2F6433" w:rsidRPr="0062110E">
        <w:rPr>
          <w:rFonts w:eastAsia="SimSun" w:hint="eastAsia"/>
          <w:noProof w:val="0"/>
          <w:kern w:val="2"/>
          <w:sz w:val="22"/>
          <w:szCs w:val="22"/>
          <w:lang w:eastAsia="zh-CN"/>
        </w:rPr>
        <w:t>issues</w:t>
      </w:r>
      <w:r w:rsidR="00CA6CDF"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68D45854" w14:textId="08B5DE64" w:rsidR="00CA6CDF" w:rsidRPr="0062110E" w:rsidRDefault="00CA6CDF" w:rsidP="002B6E37">
      <w:pPr>
        <w:pStyle w:val="ListParagraph"/>
        <w:numPr>
          <w:ilvl w:val="0"/>
          <w:numId w:val="30"/>
        </w:numPr>
        <w:spacing w:before="240"/>
        <w:ind w:left="720" w:firstLineChars="0"/>
        <w:jc w:val="both"/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</w:pPr>
      <w:r w:rsidRPr="0062110E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Alt. 1: </w:t>
      </w:r>
      <w:r w:rsidR="002B6E37" w:rsidRPr="0062110E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CSI averaging</w:t>
      </w:r>
      <w:r w:rsidRPr="0062110E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 </w:t>
      </w:r>
      <w:r w:rsidR="002B6E37" w:rsidRPr="0062110E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across </w:t>
      </w:r>
      <w:proofErr w:type="spellStart"/>
      <w:r w:rsidR="002B6E37" w:rsidRPr="0062110E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subframes</w:t>
      </w:r>
      <w:proofErr w:type="spellEnd"/>
      <w:r w:rsidR="002B6E37" w:rsidRPr="0062110E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 is disabled</w:t>
      </w:r>
      <w:r w:rsidR="002F6433" w:rsidRPr="0062110E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 xml:space="preserve">, i.e., a UE always performs </w:t>
      </w:r>
      <w:r w:rsidR="002B4053" w:rsidRPr="0062110E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CSI </w:t>
      </w:r>
      <w:r w:rsidR="002F6433" w:rsidRPr="0062110E">
        <w:rPr>
          <w:rFonts w:ascii="Times New Roman" w:hAnsi="Times New Roman" w:cs="Times New Roman" w:hint="eastAsia"/>
          <w:noProof w:val="0"/>
          <w:kern w:val="2"/>
          <w:sz w:val="22"/>
          <w:szCs w:val="22"/>
        </w:rPr>
        <w:t>measurement</w:t>
      </w:r>
      <w:r w:rsidR="007139D7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 with single </w:t>
      </w:r>
      <w:proofErr w:type="spellStart"/>
      <w:r w:rsidR="007139D7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subframe</w:t>
      </w:r>
      <w:proofErr w:type="spellEnd"/>
      <w:r w:rsidR="007139D7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.</w:t>
      </w:r>
    </w:p>
    <w:p w14:paraId="60F5B1E0" w14:textId="34C87178" w:rsidR="00CA6CDF" w:rsidRPr="0062110E" w:rsidRDefault="00CA6CDF" w:rsidP="002B6E37">
      <w:pPr>
        <w:pStyle w:val="ListParagraph"/>
        <w:numPr>
          <w:ilvl w:val="0"/>
          <w:numId w:val="30"/>
        </w:numPr>
        <w:spacing w:before="120"/>
        <w:ind w:left="720" w:firstLineChars="0"/>
        <w:jc w:val="both"/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</w:pPr>
      <w:r w:rsidRPr="0062110E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Alt. 2: </w:t>
      </w:r>
      <w:r w:rsidR="001021EC" w:rsidRPr="0062110E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>UE a</w:t>
      </w:r>
      <w:r w:rsidRPr="0062110E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ssumption for the </w:t>
      </w:r>
      <w:r w:rsidR="002B6E37" w:rsidRPr="0062110E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CSI averaging</w:t>
      </w:r>
      <w:r w:rsidRPr="0062110E">
        <w:rPr>
          <w:rFonts w:ascii="Times New Roman" w:eastAsiaTheme="minorEastAsia" w:hAnsi="Times New Roman" w:cs="Times New Roman"/>
          <w:noProof w:val="0"/>
          <w:kern w:val="2"/>
          <w:sz w:val="22"/>
          <w:szCs w:val="22"/>
          <w:lang w:eastAsia="ja-JP"/>
        </w:rPr>
        <w:t xml:space="preserve"> window is </w:t>
      </w:r>
      <w:r w:rsidR="007139D7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dynamically signaled via DCI.</w:t>
      </w:r>
    </w:p>
    <w:p w14:paraId="11E423E6" w14:textId="2E0F836B" w:rsidR="001021EC" w:rsidRDefault="002B6E37" w:rsidP="002B6E37">
      <w:pPr>
        <w:pStyle w:val="ListParagraph"/>
        <w:numPr>
          <w:ilvl w:val="0"/>
          <w:numId w:val="30"/>
        </w:numPr>
        <w:spacing w:before="120"/>
        <w:ind w:left="720" w:firstLineChars="0"/>
        <w:jc w:val="both"/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</w:pPr>
      <w:r w:rsidRPr="0062110E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Alt. 3: CSI averaging</w:t>
      </w:r>
      <w:r w:rsidR="001021EC" w:rsidRPr="0062110E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 window</w:t>
      </w:r>
      <w:r w:rsidRPr="0062110E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 is pre-defined, e.g., every 100 </w:t>
      </w:r>
      <w:proofErr w:type="spellStart"/>
      <w:r w:rsidRPr="0062110E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ms.</w:t>
      </w:r>
      <w:proofErr w:type="spellEnd"/>
    </w:p>
    <w:p w14:paraId="00E72B85" w14:textId="7C00FD24" w:rsidR="00027CEE" w:rsidRPr="0062110E" w:rsidRDefault="00027CEE" w:rsidP="002B6E37">
      <w:pPr>
        <w:spacing w:before="360"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62110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D54990" w:rsidRPr="0062110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3</w:t>
      </w:r>
      <w:r w:rsidRPr="0062110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</w:t>
      </w:r>
      <w:r w:rsidR="002B6E37" w:rsidRPr="0062110E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Disabling of CSI averaging across </w:t>
      </w:r>
      <w:proofErr w:type="spellStart"/>
      <w:r w:rsidR="002B6E37" w:rsidRPr="0062110E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subframes</w:t>
      </w:r>
      <w:proofErr w:type="spellEnd"/>
      <w:r w:rsidR="002B6E37" w:rsidRPr="0062110E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="002B6E37" w:rsidRPr="0062110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is introduced for UE-specific BF CSI-RS with the following alternatives.</w:t>
      </w:r>
    </w:p>
    <w:p w14:paraId="6A62F0F3" w14:textId="442154FB" w:rsidR="002B6E37" w:rsidRPr="0062110E" w:rsidRDefault="002B6E37" w:rsidP="007139D7">
      <w:pPr>
        <w:pStyle w:val="ListParagraph"/>
        <w:numPr>
          <w:ilvl w:val="0"/>
          <w:numId w:val="30"/>
        </w:numPr>
        <w:spacing w:before="120"/>
        <w:ind w:left="720" w:firstLineChars="0"/>
        <w:jc w:val="both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62110E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Alt. 1: </w:t>
      </w:r>
      <w:r w:rsidR="007139D7" w:rsidRPr="007139D7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CSI averaging across </w:t>
      </w:r>
      <w:proofErr w:type="spellStart"/>
      <w:r w:rsidR="007139D7" w:rsidRPr="007139D7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subframes</w:t>
      </w:r>
      <w:proofErr w:type="spellEnd"/>
      <w:r w:rsidR="007139D7" w:rsidRPr="007139D7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 is disabled, i.e., a UE always performs CSI measurement with single </w:t>
      </w:r>
      <w:proofErr w:type="spellStart"/>
      <w:r w:rsidR="007139D7" w:rsidRPr="007139D7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subframe</w:t>
      </w:r>
      <w:proofErr w:type="spellEnd"/>
      <w:r w:rsidR="007139D7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70C2893E" w14:textId="1F34710F" w:rsidR="002B6E37" w:rsidRPr="0062110E" w:rsidRDefault="002B6E37" w:rsidP="002B6E37">
      <w:pPr>
        <w:pStyle w:val="ListParagraph"/>
        <w:numPr>
          <w:ilvl w:val="0"/>
          <w:numId w:val="30"/>
        </w:numPr>
        <w:spacing w:before="120"/>
        <w:ind w:left="720" w:firstLineChars="0"/>
        <w:jc w:val="both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62110E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Alt. 2: UE assumption for the </w:t>
      </w:r>
      <w:r w:rsidRPr="0062110E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CSI averaging</w:t>
      </w:r>
      <w:r w:rsidRPr="0062110E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 window is </w:t>
      </w:r>
      <w:r w:rsidRPr="0062110E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dynamically signaled via DCI.</w:t>
      </w:r>
    </w:p>
    <w:p w14:paraId="38CD0289" w14:textId="4BF0B6AD" w:rsidR="002B6E37" w:rsidRPr="0062110E" w:rsidRDefault="002B6E37" w:rsidP="002B6E37">
      <w:pPr>
        <w:pStyle w:val="ListParagraph"/>
        <w:numPr>
          <w:ilvl w:val="0"/>
          <w:numId w:val="30"/>
        </w:numPr>
        <w:spacing w:before="120" w:after="120"/>
        <w:ind w:left="720" w:firstLineChars="0"/>
        <w:jc w:val="both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62110E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Alt. 3: CSI averaging window is pre-defined, e.g., every 100 </w:t>
      </w:r>
      <w:proofErr w:type="spellStart"/>
      <w:r w:rsidRPr="0062110E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ms.</w:t>
      </w:r>
      <w:proofErr w:type="spellEnd"/>
    </w:p>
    <w:p w14:paraId="1E5AF0B6" w14:textId="77777777" w:rsidR="0041628A" w:rsidRPr="0062110E" w:rsidRDefault="0041628A" w:rsidP="002B6E37">
      <w:pPr>
        <w:pStyle w:val="Heading1"/>
        <w:spacing w:before="360" w:after="120"/>
        <w:ind w:left="432" w:hanging="432"/>
        <w:rPr>
          <w:b/>
          <w:sz w:val="24"/>
          <w:szCs w:val="22"/>
        </w:rPr>
      </w:pPr>
      <w:r w:rsidRPr="0062110E">
        <w:rPr>
          <w:rFonts w:hint="eastAsia"/>
          <w:b/>
          <w:sz w:val="24"/>
          <w:szCs w:val="22"/>
        </w:rPr>
        <w:t>Summary</w:t>
      </w:r>
    </w:p>
    <w:p w14:paraId="21D1428C" w14:textId="268CA730" w:rsidR="00C44F8A" w:rsidRPr="0062110E" w:rsidRDefault="00E634AF">
      <w:pPr>
        <w:spacing w:after="12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62110E">
        <w:rPr>
          <w:rFonts w:eastAsia="SimSun"/>
          <w:noProof w:val="0"/>
          <w:kern w:val="2"/>
          <w:sz w:val="22"/>
          <w:szCs w:val="22"/>
          <w:lang w:eastAsia="zh-CN"/>
        </w:rPr>
        <w:t xml:space="preserve">In this contribution, </w:t>
      </w:r>
      <w:r w:rsidR="001E155E" w:rsidRPr="0062110E">
        <w:rPr>
          <w:sz w:val="22"/>
          <w:szCs w:val="22"/>
          <w:lang w:eastAsia="ko-KR"/>
        </w:rPr>
        <w:t xml:space="preserve">we discuss the </w:t>
      </w:r>
      <w:r w:rsidR="002B6E37" w:rsidRPr="0062110E">
        <w:rPr>
          <w:rFonts w:hint="eastAsia"/>
          <w:sz w:val="22"/>
          <w:szCs w:val="22"/>
          <w:lang w:eastAsia="ja-JP"/>
        </w:rPr>
        <w:t>beamformed</w:t>
      </w:r>
      <w:r w:rsidR="001E155E" w:rsidRPr="0062110E">
        <w:rPr>
          <w:rFonts w:hint="eastAsia"/>
          <w:sz w:val="22"/>
          <w:szCs w:val="22"/>
          <w:lang w:eastAsia="ja-JP"/>
        </w:rPr>
        <w:t xml:space="preserve"> CS</w:t>
      </w:r>
      <w:bookmarkStart w:id="3" w:name="_GoBack"/>
      <w:bookmarkEnd w:id="3"/>
      <w:r w:rsidR="001E155E" w:rsidRPr="0062110E">
        <w:rPr>
          <w:rFonts w:hint="eastAsia"/>
          <w:sz w:val="22"/>
          <w:szCs w:val="22"/>
          <w:lang w:eastAsia="ja-JP"/>
        </w:rPr>
        <w:t>I-RS</w:t>
      </w:r>
      <w:r w:rsidR="001E155E" w:rsidRPr="0062110E">
        <w:rPr>
          <w:sz w:val="22"/>
          <w:szCs w:val="22"/>
          <w:lang w:eastAsia="ko-KR"/>
        </w:rPr>
        <w:t xml:space="preserve"> design for elevation beamforming and FD-MIMO.</w:t>
      </w:r>
      <w:r w:rsidRPr="0062110E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07F8E" w:rsidRPr="0062110E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on </w:t>
      </w:r>
      <w:r w:rsidR="00C07F8E" w:rsidRPr="0062110E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 discussion</w:t>
      </w:r>
      <w:r w:rsidR="00C07F8E" w:rsidRPr="0062110E">
        <w:rPr>
          <w:rFonts w:eastAsia="SimSun"/>
          <w:noProof w:val="0"/>
          <w:kern w:val="2"/>
          <w:sz w:val="22"/>
          <w:szCs w:val="22"/>
          <w:lang w:eastAsia="zh-CN"/>
        </w:rPr>
        <w:t xml:space="preserve">, we made the following </w:t>
      </w:r>
      <w:r w:rsidR="00C07F8E" w:rsidRPr="0062110E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proposals.</w:t>
      </w:r>
    </w:p>
    <w:p w14:paraId="076C1CD9" w14:textId="77777777" w:rsidR="00982E72" w:rsidRPr="0062110E" w:rsidRDefault="00982E72" w:rsidP="00982E72">
      <w:pPr>
        <w:spacing w:before="240"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62110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1: Mechanism to configure a set of cell-specific CSI-RS should be introduced.</w:t>
      </w:r>
    </w:p>
    <w:p w14:paraId="599B656E" w14:textId="77777777" w:rsidR="00982E72" w:rsidRPr="0062110E" w:rsidRDefault="00982E72" w:rsidP="00982E72">
      <w:pPr>
        <w:pStyle w:val="ListParagraph"/>
        <w:numPr>
          <w:ilvl w:val="0"/>
          <w:numId w:val="30"/>
        </w:numPr>
        <w:spacing w:before="120"/>
        <w:ind w:left="720" w:firstLineChars="0"/>
        <w:jc w:val="both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62110E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This can be configured by multiple CSI-RS configurations.</w:t>
      </w:r>
    </w:p>
    <w:p w14:paraId="398F1A6F" w14:textId="77777777" w:rsidR="00982E72" w:rsidRDefault="00982E72" w:rsidP="007139D7">
      <w:pPr>
        <w:spacing w:before="240" w:after="240"/>
        <w:jc w:val="both"/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</w:pPr>
      <w:r w:rsidRPr="0062110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2: Long-term and wideband beam index (BI) feedback should be introduced.</w:t>
      </w:r>
    </w:p>
    <w:p w14:paraId="657A5B26" w14:textId="77777777" w:rsidR="007139D7" w:rsidRPr="0062110E" w:rsidRDefault="007139D7" w:rsidP="007139D7">
      <w:pPr>
        <w:spacing w:before="360" w:after="12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62110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3: </w:t>
      </w:r>
      <w:r w:rsidRPr="0062110E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Disabling of CSI averaging across </w:t>
      </w:r>
      <w:proofErr w:type="spellStart"/>
      <w:r w:rsidRPr="0062110E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subframes</w:t>
      </w:r>
      <w:proofErr w:type="spellEnd"/>
      <w:r w:rsidRPr="0062110E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Pr="0062110E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is introduced for UE-specific BF CSI-RS with the following alternatives.</w:t>
      </w:r>
    </w:p>
    <w:p w14:paraId="2207AB34" w14:textId="77777777" w:rsidR="007139D7" w:rsidRPr="0062110E" w:rsidRDefault="007139D7" w:rsidP="007139D7">
      <w:pPr>
        <w:pStyle w:val="ListParagraph"/>
        <w:numPr>
          <w:ilvl w:val="0"/>
          <w:numId w:val="30"/>
        </w:numPr>
        <w:spacing w:before="120"/>
        <w:ind w:left="720" w:firstLineChars="0"/>
        <w:jc w:val="both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62110E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Alt. 1: </w:t>
      </w:r>
      <w:r w:rsidRPr="007139D7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CSI averaging across </w:t>
      </w:r>
      <w:proofErr w:type="spellStart"/>
      <w:r w:rsidRPr="007139D7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subframes</w:t>
      </w:r>
      <w:proofErr w:type="spellEnd"/>
      <w:r w:rsidRPr="007139D7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 is disabled, i.e., a UE always performs CSI measurement with single </w:t>
      </w:r>
      <w:proofErr w:type="spellStart"/>
      <w:r w:rsidRPr="007139D7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subframe</w:t>
      </w:r>
      <w:proofErr w:type="spellEnd"/>
      <w:r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1B3FC109" w14:textId="77777777" w:rsidR="007139D7" w:rsidRPr="0062110E" w:rsidRDefault="007139D7" w:rsidP="007139D7">
      <w:pPr>
        <w:pStyle w:val="ListParagraph"/>
        <w:numPr>
          <w:ilvl w:val="0"/>
          <w:numId w:val="30"/>
        </w:numPr>
        <w:spacing w:before="120"/>
        <w:ind w:left="720" w:firstLineChars="0"/>
        <w:jc w:val="both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62110E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Alt. 2: UE assumption for the </w:t>
      </w:r>
      <w:r w:rsidRPr="0062110E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CSI averaging</w:t>
      </w:r>
      <w:r w:rsidRPr="0062110E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 window is </w:t>
      </w:r>
      <w:r w:rsidRPr="0062110E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dynamically signaled via DCI.</w:t>
      </w:r>
    </w:p>
    <w:p w14:paraId="77DD3342" w14:textId="77777777" w:rsidR="007139D7" w:rsidRPr="0062110E" w:rsidRDefault="007139D7" w:rsidP="007139D7">
      <w:pPr>
        <w:pStyle w:val="ListParagraph"/>
        <w:numPr>
          <w:ilvl w:val="0"/>
          <w:numId w:val="30"/>
        </w:numPr>
        <w:spacing w:before="120" w:after="120"/>
        <w:ind w:left="720" w:firstLineChars="0"/>
        <w:jc w:val="both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62110E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Alt. 3: CSI averaging window is pre-defined, e.g., every 100 </w:t>
      </w:r>
      <w:proofErr w:type="spellStart"/>
      <w:r w:rsidRPr="0062110E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ms.</w:t>
      </w:r>
      <w:proofErr w:type="spellEnd"/>
    </w:p>
    <w:p w14:paraId="5AED87AA" w14:textId="77777777" w:rsidR="007139D7" w:rsidRPr="0062110E" w:rsidRDefault="007139D7" w:rsidP="00982E72">
      <w:pPr>
        <w:spacing w:before="120" w:after="24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</w:p>
    <w:p w14:paraId="5FC6ECD0" w14:textId="77777777" w:rsidR="0041628A" w:rsidRPr="0062110E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62110E">
        <w:rPr>
          <w:b/>
          <w:sz w:val="24"/>
          <w:szCs w:val="22"/>
        </w:rPr>
        <w:lastRenderedPageBreak/>
        <w:t>Reference</w:t>
      </w:r>
      <w:r w:rsidRPr="0062110E">
        <w:rPr>
          <w:rFonts w:hint="eastAsia"/>
          <w:b/>
          <w:sz w:val="24"/>
          <w:szCs w:val="22"/>
        </w:rPr>
        <w:t>s</w:t>
      </w:r>
    </w:p>
    <w:p w14:paraId="53BE00F2" w14:textId="1CFDAD21" w:rsidR="008F0419" w:rsidRPr="0062110E" w:rsidRDefault="008F0419" w:rsidP="00671A70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62110E">
        <w:rPr>
          <w:rFonts w:eastAsiaTheme="minorEastAsia" w:hint="eastAsia"/>
          <w:noProof w:val="0"/>
          <w:sz w:val="22"/>
          <w:szCs w:val="22"/>
          <w:lang w:eastAsia="ja-JP"/>
        </w:rPr>
        <w:t>3GPP, TR 36.897 (V13.0.0),</w:t>
      </w:r>
      <w:r w:rsidRPr="0062110E">
        <w:rPr>
          <w:rFonts w:eastAsiaTheme="minorEastAsia"/>
          <w:noProof w:val="0"/>
          <w:sz w:val="22"/>
          <w:szCs w:val="22"/>
          <w:lang w:eastAsia="ja-JP"/>
        </w:rPr>
        <w:t xml:space="preserve"> “</w:t>
      </w:r>
      <w:r w:rsidRPr="0062110E">
        <w:rPr>
          <w:rFonts w:eastAsiaTheme="minorEastAsia" w:hint="eastAsia"/>
          <w:noProof w:val="0"/>
          <w:sz w:val="22"/>
          <w:szCs w:val="22"/>
          <w:lang w:eastAsia="ja-JP"/>
        </w:rPr>
        <w:t xml:space="preserve">Study on Elevation </w:t>
      </w:r>
      <w:proofErr w:type="spellStart"/>
      <w:r w:rsidRPr="0062110E">
        <w:rPr>
          <w:rFonts w:eastAsiaTheme="minorEastAsia" w:hint="eastAsia"/>
          <w:noProof w:val="0"/>
          <w:sz w:val="22"/>
          <w:szCs w:val="22"/>
          <w:lang w:eastAsia="ja-JP"/>
        </w:rPr>
        <w:t>Beamformeing</w:t>
      </w:r>
      <w:proofErr w:type="spellEnd"/>
      <w:r w:rsidRPr="0062110E">
        <w:rPr>
          <w:rFonts w:eastAsiaTheme="minorEastAsia" w:hint="eastAsia"/>
          <w:noProof w:val="0"/>
          <w:sz w:val="22"/>
          <w:szCs w:val="22"/>
          <w:lang w:eastAsia="ja-JP"/>
        </w:rPr>
        <w:t>/Full-Dimension (FD) MIMO for LTE,</w:t>
      </w:r>
      <w:r w:rsidRPr="0062110E">
        <w:rPr>
          <w:rFonts w:eastAsiaTheme="minorEastAsia"/>
          <w:noProof w:val="0"/>
          <w:sz w:val="22"/>
          <w:szCs w:val="22"/>
          <w:lang w:eastAsia="ja-JP"/>
        </w:rPr>
        <w:t>”</w:t>
      </w:r>
      <w:r w:rsidRPr="0062110E">
        <w:rPr>
          <w:rFonts w:eastAsiaTheme="minorEastAsia" w:hint="eastAsia"/>
          <w:noProof w:val="0"/>
          <w:sz w:val="22"/>
          <w:szCs w:val="22"/>
          <w:lang w:eastAsia="ja-JP"/>
        </w:rPr>
        <w:t xml:space="preserve"> July 2015.</w:t>
      </w:r>
    </w:p>
    <w:p w14:paraId="119238A7" w14:textId="7C55E0F1" w:rsidR="00641404" w:rsidRPr="0062110E" w:rsidRDefault="008F0419" w:rsidP="008F0419">
      <w:pPr>
        <w:widowControl w:val="0"/>
        <w:numPr>
          <w:ilvl w:val="0"/>
          <w:numId w:val="5"/>
        </w:numPr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  <w:r w:rsidRPr="0062110E">
        <w:rPr>
          <w:rFonts w:eastAsia="ＭＳ 明朝" w:hint="eastAsia"/>
          <w:noProof w:val="0"/>
          <w:sz w:val="22"/>
          <w:szCs w:val="22"/>
          <w:lang w:eastAsia="ja-JP"/>
        </w:rPr>
        <w:t>3GPP</w:t>
      </w:r>
      <w:r w:rsidRPr="0062110E">
        <w:rPr>
          <w:rFonts w:eastAsia="ＭＳ 明朝"/>
          <w:noProof w:val="0"/>
          <w:sz w:val="22"/>
          <w:szCs w:val="22"/>
          <w:lang w:eastAsia="ja-JP"/>
        </w:rPr>
        <w:t>, RP-151085, “Elevation Beamforming/Full-Dimension (FD) MIMO for LTE,” June 2015.</w:t>
      </w:r>
    </w:p>
    <w:p w14:paraId="4CFC43A4" w14:textId="21725907" w:rsidR="00D54990" w:rsidRPr="0062110E" w:rsidRDefault="00D54990" w:rsidP="002B4053">
      <w:pPr>
        <w:widowControl w:val="0"/>
        <w:numPr>
          <w:ilvl w:val="0"/>
          <w:numId w:val="5"/>
        </w:numPr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  <w:r w:rsidRPr="0062110E">
        <w:rPr>
          <w:rFonts w:eastAsia="ＭＳ 明朝"/>
          <w:noProof w:val="0"/>
          <w:sz w:val="22"/>
          <w:szCs w:val="22"/>
          <w:lang w:eastAsia="ja-JP"/>
        </w:rPr>
        <w:t>3GPP, R1-</w:t>
      </w:r>
      <w:r w:rsidR="002B4053" w:rsidRPr="0062110E">
        <w:rPr>
          <w:rFonts w:eastAsia="ＭＳ 明朝"/>
          <w:noProof w:val="0"/>
          <w:sz w:val="22"/>
          <w:szCs w:val="22"/>
          <w:lang w:eastAsia="ja-JP"/>
        </w:rPr>
        <w:t>154660</w:t>
      </w:r>
      <w:r w:rsidRPr="0062110E">
        <w:rPr>
          <w:rFonts w:eastAsia="ＭＳ 明朝"/>
          <w:noProof w:val="0"/>
          <w:sz w:val="22"/>
          <w:szCs w:val="22"/>
          <w:lang w:eastAsia="ja-JP"/>
        </w:rPr>
        <w:t xml:space="preserve">, </w:t>
      </w:r>
      <w:r w:rsidR="002B4053" w:rsidRPr="0062110E">
        <w:rPr>
          <w:rFonts w:eastAsia="ＭＳ 明朝"/>
          <w:noProof w:val="0"/>
          <w:sz w:val="22"/>
          <w:szCs w:val="22"/>
          <w:lang w:eastAsia="ja-JP"/>
        </w:rPr>
        <w:t xml:space="preserve">NTT DOCOMO, </w:t>
      </w:r>
      <w:r w:rsidRPr="0062110E">
        <w:rPr>
          <w:rFonts w:eastAsia="ＭＳ 明朝"/>
          <w:noProof w:val="0"/>
          <w:sz w:val="22"/>
          <w:szCs w:val="22"/>
          <w:lang w:eastAsia="ja-JP"/>
        </w:rPr>
        <w:t>“</w:t>
      </w:r>
      <w:r w:rsidR="002B4053" w:rsidRPr="0062110E">
        <w:rPr>
          <w:rFonts w:eastAsia="ＭＳ 明朝"/>
          <w:noProof w:val="0"/>
          <w:sz w:val="22"/>
          <w:szCs w:val="22"/>
          <w:lang w:eastAsia="ja-JP"/>
        </w:rPr>
        <w:t>Views on Non-</w:t>
      </w:r>
      <w:proofErr w:type="spellStart"/>
      <w:r w:rsidR="002B4053" w:rsidRPr="0062110E">
        <w:rPr>
          <w:rFonts w:eastAsia="ＭＳ 明朝"/>
          <w:noProof w:val="0"/>
          <w:sz w:val="22"/>
          <w:szCs w:val="22"/>
          <w:lang w:eastAsia="ja-JP"/>
        </w:rPr>
        <w:t>Precoded</w:t>
      </w:r>
      <w:proofErr w:type="spellEnd"/>
      <w:r w:rsidR="002B4053" w:rsidRPr="0062110E">
        <w:rPr>
          <w:rFonts w:eastAsia="ＭＳ 明朝"/>
          <w:noProof w:val="0"/>
          <w:sz w:val="22"/>
          <w:szCs w:val="22"/>
          <w:lang w:eastAsia="ja-JP"/>
        </w:rPr>
        <w:t xml:space="preserve"> CSI-RS Design</w:t>
      </w:r>
      <w:r w:rsidRPr="0062110E">
        <w:rPr>
          <w:rFonts w:eastAsia="ＭＳ 明朝"/>
          <w:noProof w:val="0"/>
          <w:sz w:val="22"/>
          <w:szCs w:val="22"/>
          <w:lang w:eastAsia="ja-JP"/>
        </w:rPr>
        <w:t>,” Aug. 2015.</w:t>
      </w:r>
    </w:p>
    <w:p w14:paraId="34E945F9" w14:textId="77777777" w:rsidR="002B4053" w:rsidRPr="0062110E" w:rsidRDefault="002B4053" w:rsidP="004677FF">
      <w:pPr>
        <w:widowControl w:val="0"/>
        <w:spacing w:after="60"/>
        <w:jc w:val="both"/>
        <w:rPr>
          <w:rFonts w:eastAsia="ＭＳ 明朝"/>
          <w:noProof w:val="0"/>
          <w:sz w:val="22"/>
          <w:szCs w:val="22"/>
          <w:lang w:eastAsia="ja-JP"/>
        </w:rPr>
      </w:pPr>
    </w:p>
    <w:p w14:paraId="1F5F5668" w14:textId="77777777" w:rsidR="008555C4" w:rsidRPr="0062110E" w:rsidRDefault="008555C4" w:rsidP="008555C4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62110E">
        <w:rPr>
          <w:rFonts w:hint="eastAsia"/>
          <w:b/>
          <w:sz w:val="24"/>
          <w:szCs w:val="22"/>
        </w:rPr>
        <w:t>Appendix</w:t>
      </w:r>
    </w:p>
    <w:p w14:paraId="278283F6" w14:textId="64653FE9" w:rsidR="008555C4" w:rsidRPr="0062110E" w:rsidRDefault="008555C4" w:rsidP="008555C4">
      <w:pPr>
        <w:pStyle w:val="Caption"/>
        <w:keepNext/>
        <w:spacing w:before="240"/>
        <w:jc w:val="center"/>
        <w:rPr>
          <w:rFonts w:eastAsia="ＭＳ 明朝"/>
          <w:sz w:val="22"/>
          <w:szCs w:val="22"/>
          <w:lang w:eastAsia="ja-JP"/>
        </w:rPr>
      </w:pPr>
      <w:bookmarkStart w:id="4" w:name="_Ref394499956"/>
      <w:r w:rsidRPr="0062110E">
        <w:rPr>
          <w:sz w:val="22"/>
          <w:szCs w:val="22"/>
        </w:rPr>
        <w:t xml:space="preserve">Table </w:t>
      </w:r>
      <w:r w:rsidRPr="0062110E">
        <w:rPr>
          <w:rFonts w:hint="eastAsia"/>
          <w:sz w:val="22"/>
          <w:szCs w:val="22"/>
          <w:lang w:eastAsia="ja-JP"/>
        </w:rPr>
        <w:t>A</w:t>
      </w:r>
      <w:bookmarkEnd w:id="4"/>
      <w:r w:rsidRPr="0062110E">
        <w:rPr>
          <w:rFonts w:eastAsia="SimSun" w:hint="eastAsia"/>
          <w:sz w:val="22"/>
          <w:szCs w:val="22"/>
          <w:lang w:eastAsia="zh-CN"/>
        </w:rPr>
        <w:t xml:space="preserve">: </w:t>
      </w:r>
      <w:r w:rsidRPr="0062110E">
        <w:rPr>
          <w:rFonts w:eastAsia="ＭＳ 明朝" w:hint="eastAsia"/>
          <w:sz w:val="22"/>
          <w:szCs w:val="22"/>
          <w:lang w:eastAsia="ja-JP"/>
        </w:rPr>
        <w:t xml:space="preserve">System-level performance for non-precoded </w:t>
      </w:r>
      <w:r w:rsidRPr="0062110E">
        <w:rPr>
          <w:rFonts w:eastAsia="ＭＳ 明朝"/>
          <w:sz w:val="22"/>
          <w:szCs w:val="22"/>
          <w:lang w:eastAsia="ja-JP"/>
        </w:rPr>
        <w:t>and</w:t>
      </w:r>
      <w:r w:rsidRPr="0062110E">
        <w:rPr>
          <w:rFonts w:eastAsia="ＭＳ 明朝" w:hint="eastAsia"/>
          <w:sz w:val="22"/>
          <w:szCs w:val="22"/>
          <w:lang w:eastAsia="ja-JP"/>
        </w:rPr>
        <w:t xml:space="preserve"> beamformed CSI-RS based schemes</w:t>
      </w:r>
    </w:p>
    <w:p w14:paraId="70AFB27D" w14:textId="2F1B075F" w:rsidR="008555C4" w:rsidRPr="0062110E" w:rsidRDefault="008555C4" w:rsidP="006C0EDE">
      <w:pPr>
        <w:widowControl w:val="0"/>
        <w:spacing w:after="60"/>
        <w:jc w:val="center"/>
        <w:rPr>
          <w:rFonts w:eastAsia="ＭＳ 明朝"/>
          <w:noProof w:val="0"/>
          <w:sz w:val="22"/>
          <w:szCs w:val="22"/>
          <w:lang w:eastAsia="ja-JP"/>
        </w:rPr>
      </w:pPr>
      <w:r w:rsidRPr="0062110E">
        <w:rPr>
          <w:lang w:eastAsia="ja-JP"/>
        </w:rPr>
        <w:drawing>
          <wp:inline distT="0" distB="0" distL="0" distR="0" wp14:anchorId="37ED1EA3" wp14:editId="0A8F7F1A">
            <wp:extent cx="5825069" cy="3355627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133" cy="3361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555C4" w:rsidRPr="0062110E">
      <w:footerReference w:type="default" r:id="rId13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4632E2" w14:textId="77777777" w:rsidR="00881D47" w:rsidRDefault="00881D47">
      <w:r>
        <w:separator/>
      </w:r>
    </w:p>
  </w:endnote>
  <w:endnote w:type="continuationSeparator" w:id="0">
    <w:p w14:paraId="4962725C" w14:textId="77777777" w:rsidR="00881D47" w:rsidRDefault="00881D47">
      <w:r>
        <w:continuationSeparator/>
      </w:r>
    </w:p>
  </w:endnote>
  <w:endnote w:type="continuationNotice" w:id="1">
    <w:p w14:paraId="42ADB20A" w14:textId="77777777" w:rsidR="00881D47" w:rsidRDefault="00881D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BA1330" w:rsidRDefault="00BA1330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139D7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139D7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E0E285" w14:textId="77777777" w:rsidR="00881D47" w:rsidRDefault="00881D47">
      <w:r>
        <w:separator/>
      </w:r>
    </w:p>
  </w:footnote>
  <w:footnote w:type="continuationSeparator" w:id="0">
    <w:p w14:paraId="4569986A" w14:textId="77777777" w:rsidR="00881D47" w:rsidRDefault="00881D47">
      <w:r>
        <w:continuationSeparator/>
      </w:r>
    </w:p>
  </w:footnote>
  <w:footnote w:type="continuationNotice" w:id="1">
    <w:p w14:paraId="13738473" w14:textId="77777777" w:rsidR="00881D47" w:rsidRDefault="00881D4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926DD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CDF7D4B"/>
    <w:multiLevelType w:val="hybridMultilevel"/>
    <w:tmpl w:val="FCA04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D953AD"/>
    <w:multiLevelType w:val="hybridMultilevel"/>
    <w:tmpl w:val="B3D0C292"/>
    <w:lvl w:ilvl="0" w:tplc="DE62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247A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7AAE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FCA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AE1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6099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7E9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5059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56B0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A416A68"/>
    <w:multiLevelType w:val="hybridMultilevel"/>
    <w:tmpl w:val="C39E3248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713413A"/>
    <w:multiLevelType w:val="hybridMultilevel"/>
    <w:tmpl w:val="C1243B2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87F546E"/>
    <w:multiLevelType w:val="hybridMultilevel"/>
    <w:tmpl w:val="7E60B93E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9">
    <w:nsid w:val="2FF50910"/>
    <w:multiLevelType w:val="hybridMultilevel"/>
    <w:tmpl w:val="D348F624"/>
    <w:lvl w:ilvl="0" w:tplc="51ACC7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02B1030"/>
    <w:multiLevelType w:val="hybridMultilevel"/>
    <w:tmpl w:val="5950E3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2">
    <w:nsid w:val="35F7040F"/>
    <w:multiLevelType w:val="hybridMultilevel"/>
    <w:tmpl w:val="4642D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A80FE2"/>
    <w:multiLevelType w:val="hybridMultilevel"/>
    <w:tmpl w:val="F61AE822"/>
    <w:lvl w:ilvl="0" w:tplc="B73AB4C0">
      <w:start w:val="1514"/>
      <w:numFmt w:val="bullet"/>
      <w:lvlText w:val="•"/>
      <w:lvlJc w:val="left"/>
      <w:pPr>
        <w:ind w:left="1008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4">
    <w:nsid w:val="37B43805"/>
    <w:multiLevelType w:val="hybridMultilevel"/>
    <w:tmpl w:val="996E853E"/>
    <w:lvl w:ilvl="0" w:tplc="18D29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E2B6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8AE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36D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FEF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4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039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41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660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A9F1CFB"/>
    <w:multiLevelType w:val="hybridMultilevel"/>
    <w:tmpl w:val="22DC9A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6">
    <w:nsid w:val="3AB855C5"/>
    <w:multiLevelType w:val="hybridMultilevel"/>
    <w:tmpl w:val="68CCB6E6"/>
    <w:lvl w:ilvl="0" w:tplc="A4E685AE">
      <w:start w:val="3492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C6726C"/>
    <w:multiLevelType w:val="hybridMultilevel"/>
    <w:tmpl w:val="F26A6A84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73C0593"/>
    <w:multiLevelType w:val="hybridMultilevel"/>
    <w:tmpl w:val="1806E8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3484237"/>
    <w:multiLevelType w:val="hybridMultilevel"/>
    <w:tmpl w:val="F74E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5A298F"/>
    <w:multiLevelType w:val="hybridMultilevel"/>
    <w:tmpl w:val="32C874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814752"/>
    <w:multiLevelType w:val="hybridMultilevel"/>
    <w:tmpl w:val="C06EE6AC"/>
    <w:lvl w:ilvl="0" w:tplc="5712B5CA">
      <w:start w:val="3948"/>
      <w:numFmt w:val="bullet"/>
      <w:lvlText w:val="–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C8D5CD6"/>
    <w:multiLevelType w:val="hybridMultilevel"/>
    <w:tmpl w:val="9C76D174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DA12E90"/>
    <w:multiLevelType w:val="hybridMultilevel"/>
    <w:tmpl w:val="F2043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>
    <w:nsid w:val="703157D4"/>
    <w:multiLevelType w:val="multilevel"/>
    <w:tmpl w:val="711CB5E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7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5"/>
  </w:num>
  <w:num w:numId="3">
    <w:abstractNumId w:val="26"/>
  </w:num>
  <w:num w:numId="4">
    <w:abstractNumId w:val="1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</w:num>
  <w:num w:numId="7">
    <w:abstractNumId w:val="21"/>
  </w:num>
  <w:num w:numId="8">
    <w:abstractNumId w:val="15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4"/>
  </w:num>
  <w:num w:numId="15">
    <w:abstractNumId w:val="12"/>
  </w:num>
  <w:num w:numId="16">
    <w:abstractNumId w:val="17"/>
  </w:num>
  <w:num w:numId="17">
    <w:abstractNumId w:val="7"/>
  </w:num>
  <w:num w:numId="18">
    <w:abstractNumId w:val="9"/>
  </w:num>
  <w:num w:numId="19">
    <w:abstractNumId w:val="18"/>
  </w:num>
  <w:num w:numId="20">
    <w:abstractNumId w:val="10"/>
  </w:num>
  <w:num w:numId="21">
    <w:abstractNumId w:val="13"/>
  </w:num>
  <w:num w:numId="22">
    <w:abstractNumId w:val="0"/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19"/>
  </w:num>
  <w:num w:numId="26">
    <w:abstractNumId w:val="22"/>
  </w:num>
  <w:num w:numId="27">
    <w:abstractNumId w:val="6"/>
  </w:num>
  <w:num w:numId="28">
    <w:abstractNumId w:val="23"/>
  </w:num>
  <w:num w:numId="29">
    <w:abstractNumId w:val="8"/>
  </w:num>
  <w:num w:numId="30">
    <w:abstractNumId w:val="4"/>
  </w:num>
  <w:num w:numId="31">
    <w:abstractNumId w:val="16"/>
  </w:num>
  <w:num w:numId="32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234B"/>
    <w:rsid w:val="000067FD"/>
    <w:rsid w:val="00007326"/>
    <w:rsid w:val="00010B9D"/>
    <w:rsid w:val="0001140D"/>
    <w:rsid w:val="0001566D"/>
    <w:rsid w:val="000162F9"/>
    <w:rsid w:val="00020464"/>
    <w:rsid w:val="00021397"/>
    <w:rsid w:val="0002196B"/>
    <w:rsid w:val="00025A9C"/>
    <w:rsid w:val="00025F25"/>
    <w:rsid w:val="00026CDA"/>
    <w:rsid w:val="00026EF5"/>
    <w:rsid w:val="00027CEE"/>
    <w:rsid w:val="0003033A"/>
    <w:rsid w:val="000324BD"/>
    <w:rsid w:val="00033FC8"/>
    <w:rsid w:val="00035342"/>
    <w:rsid w:val="00040855"/>
    <w:rsid w:val="000420AF"/>
    <w:rsid w:val="00043EAA"/>
    <w:rsid w:val="00043EE8"/>
    <w:rsid w:val="00044045"/>
    <w:rsid w:val="0004609B"/>
    <w:rsid w:val="0004749C"/>
    <w:rsid w:val="000478F7"/>
    <w:rsid w:val="000507F7"/>
    <w:rsid w:val="00051251"/>
    <w:rsid w:val="00052B58"/>
    <w:rsid w:val="000536BA"/>
    <w:rsid w:val="0005398E"/>
    <w:rsid w:val="000574D5"/>
    <w:rsid w:val="00057C73"/>
    <w:rsid w:val="00062E61"/>
    <w:rsid w:val="000630C5"/>
    <w:rsid w:val="0006526A"/>
    <w:rsid w:val="00066A3B"/>
    <w:rsid w:val="000711C6"/>
    <w:rsid w:val="00071895"/>
    <w:rsid w:val="000718A4"/>
    <w:rsid w:val="00072296"/>
    <w:rsid w:val="00072ABF"/>
    <w:rsid w:val="00073351"/>
    <w:rsid w:val="000735BD"/>
    <w:rsid w:val="00073ABC"/>
    <w:rsid w:val="00073ADF"/>
    <w:rsid w:val="00076246"/>
    <w:rsid w:val="00076D48"/>
    <w:rsid w:val="000834AC"/>
    <w:rsid w:val="00083F7A"/>
    <w:rsid w:val="00084444"/>
    <w:rsid w:val="00085047"/>
    <w:rsid w:val="00085EBD"/>
    <w:rsid w:val="000902F6"/>
    <w:rsid w:val="00091E49"/>
    <w:rsid w:val="00097E8C"/>
    <w:rsid w:val="000A085E"/>
    <w:rsid w:val="000A0990"/>
    <w:rsid w:val="000A0C26"/>
    <w:rsid w:val="000A2728"/>
    <w:rsid w:val="000A2D2D"/>
    <w:rsid w:val="000A2FF0"/>
    <w:rsid w:val="000A40BB"/>
    <w:rsid w:val="000A47E4"/>
    <w:rsid w:val="000A61D8"/>
    <w:rsid w:val="000A662D"/>
    <w:rsid w:val="000A6A36"/>
    <w:rsid w:val="000A780F"/>
    <w:rsid w:val="000B1134"/>
    <w:rsid w:val="000B4D91"/>
    <w:rsid w:val="000B5874"/>
    <w:rsid w:val="000B5A6C"/>
    <w:rsid w:val="000C033E"/>
    <w:rsid w:val="000C0B0B"/>
    <w:rsid w:val="000C40D3"/>
    <w:rsid w:val="000C5F33"/>
    <w:rsid w:val="000C7F22"/>
    <w:rsid w:val="000D061F"/>
    <w:rsid w:val="000D5BB1"/>
    <w:rsid w:val="000E0039"/>
    <w:rsid w:val="000E0802"/>
    <w:rsid w:val="000E2561"/>
    <w:rsid w:val="000E26F3"/>
    <w:rsid w:val="000E6E19"/>
    <w:rsid w:val="000E6FAD"/>
    <w:rsid w:val="000E7348"/>
    <w:rsid w:val="000F0312"/>
    <w:rsid w:val="000F0D88"/>
    <w:rsid w:val="000F16D1"/>
    <w:rsid w:val="000F1CB3"/>
    <w:rsid w:val="000F2B2E"/>
    <w:rsid w:val="000F4022"/>
    <w:rsid w:val="000F5CC7"/>
    <w:rsid w:val="00101748"/>
    <w:rsid w:val="001021EC"/>
    <w:rsid w:val="00105819"/>
    <w:rsid w:val="00106D21"/>
    <w:rsid w:val="00106F6F"/>
    <w:rsid w:val="00107E7C"/>
    <w:rsid w:val="0011025E"/>
    <w:rsid w:val="001122B3"/>
    <w:rsid w:val="00113061"/>
    <w:rsid w:val="00116280"/>
    <w:rsid w:val="001209B6"/>
    <w:rsid w:val="00120B42"/>
    <w:rsid w:val="0012249A"/>
    <w:rsid w:val="001237A1"/>
    <w:rsid w:val="001239A0"/>
    <w:rsid w:val="00124DC1"/>
    <w:rsid w:val="00124F78"/>
    <w:rsid w:val="00127F34"/>
    <w:rsid w:val="0013249C"/>
    <w:rsid w:val="0013317C"/>
    <w:rsid w:val="0013709D"/>
    <w:rsid w:val="001376F8"/>
    <w:rsid w:val="0013785D"/>
    <w:rsid w:val="0014102E"/>
    <w:rsid w:val="00143D15"/>
    <w:rsid w:val="00143EC7"/>
    <w:rsid w:val="00145ABF"/>
    <w:rsid w:val="00146389"/>
    <w:rsid w:val="0015005A"/>
    <w:rsid w:val="00150C53"/>
    <w:rsid w:val="001515E9"/>
    <w:rsid w:val="001526C4"/>
    <w:rsid w:val="001572C3"/>
    <w:rsid w:val="0016016E"/>
    <w:rsid w:val="00161390"/>
    <w:rsid w:val="001615D7"/>
    <w:rsid w:val="001617DD"/>
    <w:rsid w:val="001619A2"/>
    <w:rsid w:val="001621B5"/>
    <w:rsid w:val="00164574"/>
    <w:rsid w:val="00164E2D"/>
    <w:rsid w:val="001658FD"/>
    <w:rsid w:val="00165AC6"/>
    <w:rsid w:val="00166E8D"/>
    <w:rsid w:val="0017181F"/>
    <w:rsid w:val="00171BCF"/>
    <w:rsid w:val="00172A13"/>
    <w:rsid w:val="00172CD4"/>
    <w:rsid w:val="00174000"/>
    <w:rsid w:val="00175B03"/>
    <w:rsid w:val="00177E15"/>
    <w:rsid w:val="00180492"/>
    <w:rsid w:val="00181845"/>
    <w:rsid w:val="00182594"/>
    <w:rsid w:val="00182CF1"/>
    <w:rsid w:val="0018362F"/>
    <w:rsid w:val="00183773"/>
    <w:rsid w:val="001863B6"/>
    <w:rsid w:val="00191DB5"/>
    <w:rsid w:val="00192B39"/>
    <w:rsid w:val="0019385A"/>
    <w:rsid w:val="001939BC"/>
    <w:rsid w:val="00194A16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EBA"/>
    <w:rsid w:val="001B3B6A"/>
    <w:rsid w:val="001B7A66"/>
    <w:rsid w:val="001C2301"/>
    <w:rsid w:val="001C2B15"/>
    <w:rsid w:val="001C795A"/>
    <w:rsid w:val="001C7F0B"/>
    <w:rsid w:val="001D0C24"/>
    <w:rsid w:val="001D20DC"/>
    <w:rsid w:val="001D3D18"/>
    <w:rsid w:val="001D4C51"/>
    <w:rsid w:val="001D5FFE"/>
    <w:rsid w:val="001E155E"/>
    <w:rsid w:val="001E57DA"/>
    <w:rsid w:val="001F22D0"/>
    <w:rsid w:val="001F2A6D"/>
    <w:rsid w:val="001F3B23"/>
    <w:rsid w:val="001F50B1"/>
    <w:rsid w:val="001F6A65"/>
    <w:rsid w:val="00202BB5"/>
    <w:rsid w:val="00207050"/>
    <w:rsid w:val="00210E49"/>
    <w:rsid w:val="00212B9A"/>
    <w:rsid w:val="0021486C"/>
    <w:rsid w:val="002153A7"/>
    <w:rsid w:val="0021570B"/>
    <w:rsid w:val="00216BF1"/>
    <w:rsid w:val="002234CA"/>
    <w:rsid w:val="002316CA"/>
    <w:rsid w:val="00234C84"/>
    <w:rsid w:val="00234FD8"/>
    <w:rsid w:val="00236D95"/>
    <w:rsid w:val="0023702E"/>
    <w:rsid w:val="00243841"/>
    <w:rsid w:val="002446AE"/>
    <w:rsid w:val="00246542"/>
    <w:rsid w:val="002474A1"/>
    <w:rsid w:val="00247906"/>
    <w:rsid w:val="002521A1"/>
    <w:rsid w:val="002535F5"/>
    <w:rsid w:val="002542D2"/>
    <w:rsid w:val="002548CA"/>
    <w:rsid w:val="002558F3"/>
    <w:rsid w:val="00260AAE"/>
    <w:rsid w:val="002613CB"/>
    <w:rsid w:val="00263E4A"/>
    <w:rsid w:val="002656BA"/>
    <w:rsid w:val="00265A28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770"/>
    <w:rsid w:val="00282362"/>
    <w:rsid w:val="0028245F"/>
    <w:rsid w:val="00285AA9"/>
    <w:rsid w:val="00285D07"/>
    <w:rsid w:val="00285E88"/>
    <w:rsid w:val="00286B09"/>
    <w:rsid w:val="00292C51"/>
    <w:rsid w:val="00292DAB"/>
    <w:rsid w:val="002A278C"/>
    <w:rsid w:val="002A7C36"/>
    <w:rsid w:val="002B03A1"/>
    <w:rsid w:val="002B17C3"/>
    <w:rsid w:val="002B242B"/>
    <w:rsid w:val="002B4053"/>
    <w:rsid w:val="002B46AA"/>
    <w:rsid w:val="002B476A"/>
    <w:rsid w:val="002B4DA8"/>
    <w:rsid w:val="002B66AD"/>
    <w:rsid w:val="002B6A6A"/>
    <w:rsid w:val="002B6E37"/>
    <w:rsid w:val="002C30D2"/>
    <w:rsid w:val="002C637D"/>
    <w:rsid w:val="002D1DBA"/>
    <w:rsid w:val="002D47F8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7190"/>
    <w:rsid w:val="002E7285"/>
    <w:rsid w:val="002F5E62"/>
    <w:rsid w:val="002F6433"/>
    <w:rsid w:val="002F73A9"/>
    <w:rsid w:val="00300899"/>
    <w:rsid w:val="00304251"/>
    <w:rsid w:val="0031113C"/>
    <w:rsid w:val="00312DA0"/>
    <w:rsid w:val="003130B2"/>
    <w:rsid w:val="003134A0"/>
    <w:rsid w:val="00314E66"/>
    <w:rsid w:val="00315B99"/>
    <w:rsid w:val="003160D0"/>
    <w:rsid w:val="0031709E"/>
    <w:rsid w:val="00320AE6"/>
    <w:rsid w:val="003215F8"/>
    <w:rsid w:val="00324787"/>
    <w:rsid w:val="0032543D"/>
    <w:rsid w:val="003271C5"/>
    <w:rsid w:val="003271DC"/>
    <w:rsid w:val="00327AC7"/>
    <w:rsid w:val="00330608"/>
    <w:rsid w:val="00331495"/>
    <w:rsid w:val="00331D47"/>
    <w:rsid w:val="00333BCE"/>
    <w:rsid w:val="00334844"/>
    <w:rsid w:val="00334C67"/>
    <w:rsid w:val="00336A4A"/>
    <w:rsid w:val="003379AD"/>
    <w:rsid w:val="00340C17"/>
    <w:rsid w:val="00346FC7"/>
    <w:rsid w:val="0034728F"/>
    <w:rsid w:val="00350905"/>
    <w:rsid w:val="003523BE"/>
    <w:rsid w:val="00352965"/>
    <w:rsid w:val="00355693"/>
    <w:rsid w:val="00355E2E"/>
    <w:rsid w:val="00356AA7"/>
    <w:rsid w:val="00360607"/>
    <w:rsid w:val="00360B67"/>
    <w:rsid w:val="003615A2"/>
    <w:rsid w:val="00362AD8"/>
    <w:rsid w:val="00362DAC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5422"/>
    <w:rsid w:val="0037601E"/>
    <w:rsid w:val="003816BC"/>
    <w:rsid w:val="003871E1"/>
    <w:rsid w:val="00390854"/>
    <w:rsid w:val="0039151E"/>
    <w:rsid w:val="00392574"/>
    <w:rsid w:val="0039292F"/>
    <w:rsid w:val="003940D5"/>
    <w:rsid w:val="00394998"/>
    <w:rsid w:val="0039530C"/>
    <w:rsid w:val="00397B9E"/>
    <w:rsid w:val="00397C8F"/>
    <w:rsid w:val="003A0453"/>
    <w:rsid w:val="003A215E"/>
    <w:rsid w:val="003A2E7C"/>
    <w:rsid w:val="003A40A1"/>
    <w:rsid w:val="003A493E"/>
    <w:rsid w:val="003A617F"/>
    <w:rsid w:val="003A671D"/>
    <w:rsid w:val="003B0E1B"/>
    <w:rsid w:val="003B0E55"/>
    <w:rsid w:val="003B381E"/>
    <w:rsid w:val="003B78F9"/>
    <w:rsid w:val="003C1D44"/>
    <w:rsid w:val="003C2667"/>
    <w:rsid w:val="003C4DFB"/>
    <w:rsid w:val="003C7978"/>
    <w:rsid w:val="003D1F00"/>
    <w:rsid w:val="003D2EC5"/>
    <w:rsid w:val="003D449A"/>
    <w:rsid w:val="003D753F"/>
    <w:rsid w:val="003D7CEE"/>
    <w:rsid w:val="003D7DD2"/>
    <w:rsid w:val="003E0789"/>
    <w:rsid w:val="003E139F"/>
    <w:rsid w:val="003E1A4B"/>
    <w:rsid w:val="003E61E7"/>
    <w:rsid w:val="003E7564"/>
    <w:rsid w:val="003F2070"/>
    <w:rsid w:val="003F4296"/>
    <w:rsid w:val="003F508A"/>
    <w:rsid w:val="003F64AD"/>
    <w:rsid w:val="003F6F40"/>
    <w:rsid w:val="003F6F50"/>
    <w:rsid w:val="0040249A"/>
    <w:rsid w:val="004028AA"/>
    <w:rsid w:val="00402A99"/>
    <w:rsid w:val="00402B5D"/>
    <w:rsid w:val="004036CC"/>
    <w:rsid w:val="00403DDC"/>
    <w:rsid w:val="004078A5"/>
    <w:rsid w:val="00412B0C"/>
    <w:rsid w:val="00414781"/>
    <w:rsid w:val="0041483F"/>
    <w:rsid w:val="00414FEE"/>
    <w:rsid w:val="0041628A"/>
    <w:rsid w:val="004162E1"/>
    <w:rsid w:val="00417747"/>
    <w:rsid w:val="00417903"/>
    <w:rsid w:val="00417938"/>
    <w:rsid w:val="00424006"/>
    <w:rsid w:val="00424729"/>
    <w:rsid w:val="00427875"/>
    <w:rsid w:val="00431FCC"/>
    <w:rsid w:val="00432D70"/>
    <w:rsid w:val="00434496"/>
    <w:rsid w:val="004423F0"/>
    <w:rsid w:val="00442518"/>
    <w:rsid w:val="00445212"/>
    <w:rsid w:val="00450BDD"/>
    <w:rsid w:val="004519B1"/>
    <w:rsid w:val="00453A2D"/>
    <w:rsid w:val="0045552B"/>
    <w:rsid w:val="00462546"/>
    <w:rsid w:val="004660EC"/>
    <w:rsid w:val="004677FF"/>
    <w:rsid w:val="00472449"/>
    <w:rsid w:val="004746B7"/>
    <w:rsid w:val="0047537B"/>
    <w:rsid w:val="00476001"/>
    <w:rsid w:val="00480911"/>
    <w:rsid w:val="00481684"/>
    <w:rsid w:val="00481A31"/>
    <w:rsid w:val="004858C4"/>
    <w:rsid w:val="0048613B"/>
    <w:rsid w:val="0048758B"/>
    <w:rsid w:val="00492089"/>
    <w:rsid w:val="00494050"/>
    <w:rsid w:val="0049500C"/>
    <w:rsid w:val="004A01D2"/>
    <w:rsid w:val="004A0D4D"/>
    <w:rsid w:val="004A1B3D"/>
    <w:rsid w:val="004A54A9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448F"/>
    <w:rsid w:val="004C53B0"/>
    <w:rsid w:val="004C75B3"/>
    <w:rsid w:val="004D2241"/>
    <w:rsid w:val="004D2262"/>
    <w:rsid w:val="004E21F1"/>
    <w:rsid w:val="004E7512"/>
    <w:rsid w:val="004E7D48"/>
    <w:rsid w:val="004F3FE2"/>
    <w:rsid w:val="004F6811"/>
    <w:rsid w:val="004F7647"/>
    <w:rsid w:val="005008C9"/>
    <w:rsid w:val="00501517"/>
    <w:rsid w:val="00502269"/>
    <w:rsid w:val="005022D4"/>
    <w:rsid w:val="0050479E"/>
    <w:rsid w:val="00505973"/>
    <w:rsid w:val="005067D6"/>
    <w:rsid w:val="0050746F"/>
    <w:rsid w:val="00515478"/>
    <w:rsid w:val="00516736"/>
    <w:rsid w:val="0052245B"/>
    <w:rsid w:val="00522A79"/>
    <w:rsid w:val="005262C0"/>
    <w:rsid w:val="00526534"/>
    <w:rsid w:val="00526624"/>
    <w:rsid w:val="00527650"/>
    <w:rsid w:val="005336F8"/>
    <w:rsid w:val="00535B45"/>
    <w:rsid w:val="00535D1F"/>
    <w:rsid w:val="005379EE"/>
    <w:rsid w:val="00541FED"/>
    <w:rsid w:val="00546F67"/>
    <w:rsid w:val="00551F57"/>
    <w:rsid w:val="005534E4"/>
    <w:rsid w:val="00554E05"/>
    <w:rsid w:val="00555082"/>
    <w:rsid w:val="005611B6"/>
    <w:rsid w:val="005629D6"/>
    <w:rsid w:val="005665C4"/>
    <w:rsid w:val="00566907"/>
    <w:rsid w:val="00567F49"/>
    <w:rsid w:val="0057349E"/>
    <w:rsid w:val="005743CB"/>
    <w:rsid w:val="005746D0"/>
    <w:rsid w:val="00581E8D"/>
    <w:rsid w:val="00584613"/>
    <w:rsid w:val="0058475C"/>
    <w:rsid w:val="005850F0"/>
    <w:rsid w:val="00590171"/>
    <w:rsid w:val="00590823"/>
    <w:rsid w:val="00590913"/>
    <w:rsid w:val="005924F7"/>
    <w:rsid w:val="0059499A"/>
    <w:rsid w:val="00596766"/>
    <w:rsid w:val="005A05B0"/>
    <w:rsid w:val="005A0EE4"/>
    <w:rsid w:val="005A188F"/>
    <w:rsid w:val="005A2FB6"/>
    <w:rsid w:val="005A30B8"/>
    <w:rsid w:val="005A3994"/>
    <w:rsid w:val="005A5043"/>
    <w:rsid w:val="005B0A52"/>
    <w:rsid w:val="005B0E9A"/>
    <w:rsid w:val="005B1132"/>
    <w:rsid w:val="005B2428"/>
    <w:rsid w:val="005B5D65"/>
    <w:rsid w:val="005C03E7"/>
    <w:rsid w:val="005C065C"/>
    <w:rsid w:val="005C4081"/>
    <w:rsid w:val="005D0C81"/>
    <w:rsid w:val="005D2D32"/>
    <w:rsid w:val="005D2D43"/>
    <w:rsid w:val="005D357B"/>
    <w:rsid w:val="005D6090"/>
    <w:rsid w:val="005D6FA2"/>
    <w:rsid w:val="005E124E"/>
    <w:rsid w:val="005E15F6"/>
    <w:rsid w:val="005E4A9B"/>
    <w:rsid w:val="005E4CA2"/>
    <w:rsid w:val="005E5746"/>
    <w:rsid w:val="005E6B07"/>
    <w:rsid w:val="005F0CBD"/>
    <w:rsid w:val="005F2103"/>
    <w:rsid w:val="005F352F"/>
    <w:rsid w:val="005F51B1"/>
    <w:rsid w:val="005F5EE1"/>
    <w:rsid w:val="005F6F1A"/>
    <w:rsid w:val="005F6F95"/>
    <w:rsid w:val="006024EF"/>
    <w:rsid w:val="00602C54"/>
    <w:rsid w:val="00603C86"/>
    <w:rsid w:val="006061D9"/>
    <w:rsid w:val="0060672F"/>
    <w:rsid w:val="00611087"/>
    <w:rsid w:val="006110E9"/>
    <w:rsid w:val="00613285"/>
    <w:rsid w:val="00620F65"/>
    <w:rsid w:val="0062110E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3080F"/>
    <w:rsid w:val="00631016"/>
    <w:rsid w:val="0063144B"/>
    <w:rsid w:val="00633A8B"/>
    <w:rsid w:val="00633DA9"/>
    <w:rsid w:val="00636E5F"/>
    <w:rsid w:val="00640173"/>
    <w:rsid w:val="0064108D"/>
    <w:rsid w:val="00641404"/>
    <w:rsid w:val="006427BF"/>
    <w:rsid w:val="00646656"/>
    <w:rsid w:val="00647ADF"/>
    <w:rsid w:val="006506C1"/>
    <w:rsid w:val="00652137"/>
    <w:rsid w:val="0065264F"/>
    <w:rsid w:val="00654544"/>
    <w:rsid w:val="00655914"/>
    <w:rsid w:val="00657A09"/>
    <w:rsid w:val="00661422"/>
    <w:rsid w:val="0066165A"/>
    <w:rsid w:val="00661E15"/>
    <w:rsid w:val="00662B18"/>
    <w:rsid w:val="00664676"/>
    <w:rsid w:val="006668BC"/>
    <w:rsid w:val="00666928"/>
    <w:rsid w:val="00670E9A"/>
    <w:rsid w:val="00671A70"/>
    <w:rsid w:val="006751C6"/>
    <w:rsid w:val="006751E3"/>
    <w:rsid w:val="0067796C"/>
    <w:rsid w:val="006779BD"/>
    <w:rsid w:val="00680C8E"/>
    <w:rsid w:val="00684AD5"/>
    <w:rsid w:val="006867B2"/>
    <w:rsid w:val="006870F8"/>
    <w:rsid w:val="00687233"/>
    <w:rsid w:val="00690608"/>
    <w:rsid w:val="00694445"/>
    <w:rsid w:val="006944B5"/>
    <w:rsid w:val="00696F3C"/>
    <w:rsid w:val="0069720E"/>
    <w:rsid w:val="006976F3"/>
    <w:rsid w:val="006A1499"/>
    <w:rsid w:val="006A3994"/>
    <w:rsid w:val="006A4FB6"/>
    <w:rsid w:val="006A734C"/>
    <w:rsid w:val="006A7B66"/>
    <w:rsid w:val="006B17A4"/>
    <w:rsid w:val="006B1817"/>
    <w:rsid w:val="006B5017"/>
    <w:rsid w:val="006B56B0"/>
    <w:rsid w:val="006B7E2B"/>
    <w:rsid w:val="006C05BF"/>
    <w:rsid w:val="006C0EDE"/>
    <w:rsid w:val="006C0FD1"/>
    <w:rsid w:val="006C238D"/>
    <w:rsid w:val="006C28C6"/>
    <w:rsid w:val="006C4783"/>
    <w:rsid w:val="006C5365"/>
    <w:rsid w:val="006D1908"/>
    <w:rsid w:val="006D2089"/>
    <w:rsid w:val="006D2BFA"/>
    <w:rsid w:val="006D4B53"/>
    <w:rsid w:val="006D6140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16B5"/>
    <w:rsid w:val="00704565"/>
    <w:rsid w:val="00705622"/>
    <w:rsid w:val="00707727"/>
    <w:rsid w:val="00707BD5"/>
    <w:rsid w:val="007108ED"/>
    <w:rsid w:val="007139D7"/>
    <w:rsid w:val="007145C3"/>
    <w:rsid w:val="00717C3D"/>
    <w:rsid w:val="00720D5D"/>
    <w:rsid w:val="00721918"/>
    <w:rsid w:val="00723598"/>
    <w:rsid w:val="00723BEE"/>
    <w:rsid w:val="00724EDC"/>
    <w:rsid w:val="00725D39"/>
    <w:rsid w:val="00731AAD"/>
    <w:rsid w:val="007344B6"/>
    <w:rsid w:val="00735055"/>
    <w:rsid w:val="00736197"/>
    <w:rsid w:val="0073651D"/>
    <w:rsid w:val="00736CB3"/>
    <w:rsid w:val="00740702"/>
    <w:rsid w:val="007409F3"/>
    <w:rsid w:val="00740D08"/>
    <w:rsid w:val="0074603B"/>
    <w:rsid w:val="00750B90"/>
    <w:rsid w:val="00751712"/>
    <w:rsid w:val="007543E8"/>
    <w:rsid w:val="00755F23"/>
    <w:rsid w:val="00756B1C"/>
    <w:rsid w:val="00760B8A"/>
    <w:rsid w:val="00762518"/>
    <w:rsid w:val="007642A5"/>
    <w:rsid w:val="00764B26"/>
    <w:rsid w:val="00765865"/>
    <w:rsid w:val="007703B0"/>
    <w:rsid w:val="00772944"/>
    <w:rsid w:val="00773E3C"/>
    <w:rsid w:val="00774AFA"/>
    <w:rsid w:val="0077790D"/>
    <w:rsid w:val="0077797F"/>
    <w:rsid w:val="00781FB5"/>
    <w:rsid w:val="0078262A"/>
    <w:rsid w:val="00783D17"/>
    <w:rsid w:val="00785CC7"/>
    <w:rsid w:val="007865B9"/>
    <w:rsid w:val="00786DAD"/>
    <w:rsid w:val="00791D31"/>
    <w:rsid w:val="00793DDB"/>
    <w:rsid w:val="007957AE"/>
    <w:rsid w:val="00795C7C"/>
    <w:rsid w:val="007972ED"/>
    <w:rsid w:val="007A110C"/>
    <w:rsid w:val="007A2AA5"/>
    <w:rsid w:val="007A58AC"/>
    <w:rsid w:val="007B0291"/>
    <w:rsid w:val="007B0777"/>
    <w:rsid w:val="007B39E4"/>
    <w:rsid w:val="007B3CB3"/>
    <w:rsid w:val="007B4D61"/>
    <w:rsid w:val="007B530E"/>
    <w:rsid w:val="007B5E2F"/>
    <w:rsid w:val="007B63DD"/>
    <w:rsid w:val="007C20C0"/>
    <w:rsid w:val="007C2228"/>
    <w:rsid w:val="007C37BD"/>
    <w:rsid w:val="007C4F43"/>
    <w:rsid w:val="007D0AF6"/>
    <w:rsid w:val="007D0E1C"/>
    <w:rsid w:val="007D1888"/>
    <w:rsid w:val="007D55E4"/>
    <w:rsid w:val="007D57EC"/>
    <w:rsid w:val="007E0D25"/>
    <w:rsid w:val="007E1E15"/>
    <w:rsid w:val="007E3113"/>
    <w:rsid w:val="007E3177"/>
    <w:rsid w:val="007E394F"/>
    <w:rsid w:val="007E59FE"/>
    <w:rsid w:val="007E7F20"/>
    <w:rsid w:val="007E7F9B"/>
    <w:rsid w:val="007F1782"/>
    <w:rsid w:val="007F2904"/>
    <w:rsid w:val="007F293C"/>
    <w:rsid w:val="007F3521"/>
    <w:rsid w:val="007F5905"/>
    <w:rsid w:val="007F59FB"/>
    <w:rsid w:val="007F6494"/>
    <w:rsid w:val="007F6BD0"/>
    <w:rsid w:val="007F787C"/>
    <w:rsid w:val="00801D8C"/>
    <w:rsid w:val="008027EB"/>
    <w:rsid w:val="008030FB"/>
    <w:rsid w:val="00804E25"/>
    <w:rsid w:val="00804EDC"/>
    <w:rsid w:val="00805066"/>
    <w:rsid w:val="00805368"/>
    <w:rsid w:val="0080619D"/>
    <w:rsid w:val="00807B4C"/>
    <w:rsid w:val="00814BD0"/>
    <w:rsid w:val="00823028"/>
    <w:rsid w:val="0082327F"/>
    <w:rsid w:val="0082403C"/>
    <w:rsid w:val="00824191"/>
    <w:rsid w:val="008244DB"/>
    <w:rsid w:val="008329E1"/>
    <w:rsid w:val="00832C48"/>
    <w:rsid w:val="00833F4F"/>
    <w:rsid w:val="0083408C"/>
    <w:rsid w:val="008349DF"/>
    <w:rsid w:val="00834FEB"/>
    <w:rsid w:val="00835E31"/>
    <w:rsid w:val="00836325"/>
    <w:rsid w:val="00836A32"/>
    <w:rsid w:val="00836C79"/>
    <w:rsid w:val="008400BA"/>
    <w:rsid w:val="008416BF"/>
    <w:rsid w:val="0084254A"/>
    <w:rsid w:val="008438EB"/>
    <w:rsid w:val="008526E0"/>
    <w:rsid w:val="00853DD2"/>
    <w:rsid w:val="00854F2F"/>
    <w:rsid w:val="00855029"/>
    <w:rsid w:val="008555C4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8E0"/>
    <w:rsid w:val="0087335A"/>
    <w:rsid w:val="0087372D"/>
    <w:rsid w:val="008763EA"/>
    <w:rsid w:val="00876EFC"/>
    <w:rsid w:val="00877E5D"/>
    <w:rsid w:val="00880184"/>
    <w:rsid w:val="00881052"/>
    <w:rsid w:val="00881D47"/>
    <w:rsid w:val="00883F02"/>
    <w:rsid w:val="00885F95"/>
    <w:rsid w:val="00886C40"/>
    <w:rsid w:val="00887C07"/>
    <w:rsid w:val="00891362"/>
    <w:rsid w:val="008925CA"/>
    <w:rsid w:val="008932EB"/>
    <w:rsid w:val="00893AB9"/>
    <w:rsid w:val="008949EF"/>
    <w:rsid w:val="00894F38"/>
    <w:rsid w:val="00896E02"/>
    <w:rsid w:val="008A0D6D"/>
    <w:rsid w:val="008A225B"/>
    <w:rsid w:val="008A3D37"/>
    <w:rsid w:val="008A4569"/>
    <w:rsid w:val="008A576C"/>
    <w:rsid w:val="008A689B"/>
    <w:rsid w:val="008A6D95"/>
    <w:rsid w:val="008B08D8"/>
    <w:rsid w:val="008B1358"/>
    <w:rsid w:val="008B1441"/>
    <w:rsid w:val="008B2015"/>
    <w:rsid w:val="008B310F"/>
    <w:rsid w:val="008B532D"/>
    <w:rsid w:val="008B59E4"/>
    <w:rsid w:val="008B639D"/>
    <w:rsid w:val="008C0A9B"/>
    <w:rsid w:val="008C1419"/>
    <w:rsid w:val="008C1524"/>
    <w:rsid w:val="008C25B9"/>
    <w:rsid w:val="008C3096"/>
    <w:rsid w:val="008C649A"/>
    <w:rsid w:val="008C7CAC"/>
    <w:rsid w:val="008D2733"/>
    <w:rsid w:val="008D36A7"/>
    <w:rsid w:val="008D4AF6"/>
    <w:rsid w:val="008E0892"/>
    <w:rsid w:val="008E1C8D"/>
    <w:rsid w:val="008E1E54"/>
    <w:rsid w:val="008E61AA"/>
    <w:rsid w:val="008F0419"/>
    <w:rsid w:val="008F0EB9"/>
    <w:rsid w:val="008F335C"/>
    <w:rsid w:val="008F3DEE"/>
    <w:rsid w:val="008F4173"/>
    <w:rsid w:val="008F4962"/>
    <w:rsid w:val="008F4CBF"/>
    <w:rsid w:val="008F5C26"/>
    <w:rsid w:val="008F7610"/>
    <w:rsid w:val="00900736"/>
    <w:rsid w:val="009007F3"/>
    <w:rsid w:val="009017CB"/>
    <w:rsid w:val="0091166C"/>
    <w:rsid w:val="00912A30"/>
    <w:rsid w:val="0092071C"/>
    <w:rsid w:val="00926A30"/>
    <w:rsid w:val="009270B8"/>
    <w:rsid w:val="00930BCD"/>
    <w:rsid w:val="00932553"/>
    <w:rsid w:val="00933F91"/>
    <w:rsid w:val="0093715F"/>
    <w:rsid w:val="00941486"/>
    <w:rsid w:val="00943B73"/>
    <w:rsid w:val="00944435"/>
    <w:rsid w:val="00946241"/>
    <w:rsid w:val="00946682"/>
    <w:rsid w:val="0095600E"/>
    <w:rsid w:val="00957FD2"/>
    <w:rsid w:val="0096329B"/>
    <w:rsid w:val="009634CC"/>
    <w:rsid w:val="00966D62"/>
    <w:rsid w:val="00967869"/>
    <w:rsid w:val="0097073E"/>
    <w:rsid w:val="009709CE"/>
    <w:rsid w:val="00970B95"/>
    <w:rsid w:val="00971218"/>
    <w:rsid w:val="00971AC4"/>
    <w:rsid w:val="00974203"/>
    <w:rsid w:val="00975D8A"/>
    <w:rsid w:val="009763D8"/>
    <w:rsid w:val="0097681C"/>
    <w:rsid w:val="00976EFE"/>
    <w:rsid w:val="0097707C"/>
    <w:rsid w:val="00981A75"/>
    <w:rsid w:val="009826B7"/>
    <w:rsid w:val="00982E72"/>
    <w:rsid w:val="00984BDF"/>
    <w:rsid w:val="0098578B"/>
    <w:rsid w:val="00986480"/>
    <w:rsid w:val="00987C32"/>
    <w:rsid w:val="00987D1E"/>
    <w:rsid w:val="00987EDC"/>
    <w:rsid w:val="00991989"/>
    <w:rsid w:val="0099373B"/>
    <w:rsid w:val="00993F4B"/>
    <w:rsid w:val="009962C0"/>
    <w:rsid w:val="009A2125"/>
    <w:rsid w:val="009A312B"/>
    <w:rsid w:val="009B248F"/>
    <w:rsid w:val="009B3F1E"/>
    <w:rsid w:val="009B7E31"/>
    <w:rsid w:val="009C00B2"/>
    <w:rsid w:val="009C06F8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3555"/>
    <w:rsid w:val="009D4CDC"/>
    <w:rsid w:val="009D569E"/>
    <w:rsid w:val="009E221C"/>
    <w:rsid w:val="009E2BA6"/>
    <w:rsid w:val="009E2F8B"/>
    <w:rsid w:val="009E6BBB"/>
    <w:rsid w:val="009F468A"/>
    <w:rsid w:val="009F5327"/>
    <w:rsid w:val="009F5431"/>
    <w:rsid w:val="009F5C5C"/>
    <w:rsid w:val="009F5D09"/>
    <w:rsid w:val="009F7AEF"/>
    <w:rsid w:val="00A00659"/>
    <w:rsid w:val="00A014EB"/>
    <w:rsid w:val="00A0489D"/>
    <w:rsid w:val="00A06052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BB5"/>
    <w:rsid w:val="00A171DE"/>
    <w:rsid w:val="00A21109"/>
    <w:rsid w:val="00A21F7F"/>
    <w:rsid w:val="00A23580"/>
    <w:rsid w:val="00A23D64"/>
    <w:rsid w:val="00A25E3D"/>
    <w:rsid w:val="00A26280"/>
    <w:rsid w:val="00A33945"/>
    <w:rsid w:val="00A34455"/>
    <w:rsid w:val="00A349E2"/>
    <w:rsid w:val="00A34EFA"/>
    <w:rsid w:val="00A42380"/>
    <w:rsid w:val="00A45B98"/>
    <w:rsid w:val="00A4711A"/>
    <w:rsid w:val="00A51804"/>
    <w:rsid w:val="00A530FC"/>
    <w:rsid w:val="00A53874"/>
    <w:rsid w:val="00A5583F"/>
    <w:rsid w:val="00A55C81"/>
    <w:rsid w:val="00A56EB5"/>
    <w:rsid w:val="00A56ECD"/>
    <w:rsid w:val="00A61638"/>
    <w:rsid w:val="00A62E41"/>
    <w:rsid w:val="00A64868"/>
    <w:rsid w:val="00A71E55"/>
    <w:rsid w:val="00A83450"/>
    <w:rsid w:val="00A84068"/>
    <w:rsid w:val="00A845D6"/>
    <w:rsid w:val="00A84DF5"/>
    <w:rsid w:val="00A84FE5"/>
    <w:rsid w:val="00A86C47"/>
    <w:rsid w:val="00A87319"/>
    <w:rsid w:val="00A87AC5"/>
    <w:rsid w:val="00A90D43"/>
    <w:rsid w:val="00A91066"/>
    <w:rsid w:val="00A92207"/>
    <w:rsid w:val="00A9268B"/>
    <w:rsid w:val="00A93E01"/>
    <w:rsid w:val="00A94980"/>
    <w:rsid w:val="00A958FF"/>
    <w:rsid w:val="00A97A44"/>
    <w:rsid w:val="00AA2140"/>
    <w:rsid w:val="00AA4D5B"/>
    <w:rsid w:val="00AA580E"/>
    <w:rsid w:val="00AB182E"/>
    <w:rsid w:val="00AB1FBE"/>
    <w:rsid w:val="00AB295E"/>
    <w:rsid w:val="00AB2BFB"/>
    <w:rsid w:val="00AB45B4"/>
    <w:rsid w:val="00AB5844"/>
    <w:rsid w:val="00AC3587"/>
    <w:rsid w:val="00AC3A60"/>
    <w:rsid w:val="00AC42C3"/>
    <w:rsid w:val="00AC5493"/>
    <w:rsid w:val="00AD26C4"/>
    <w:rsid w:val="00AD2F01"/>
    <w:rsid w:val="00AD5AA4"/>
    <w:rsid w:val="00AD7DAF"/>
    <w:rsid w:val="00AE016E"/>
    <w:rsid w:val="00AE0B10"/>
    <w:rsid w:val="00AE0EDC"/>
    <w:rsid w:val="00AE3C1B"/>
    <w:rsid w:val="00AE420B"/>
    <w:rsid w:val="00AE6068"/>
    <w:rsid w:val="00AF3BD0"/>
    <w:rsid w:val="00AF6470"/>
    <w:rsid w:val="00B0089D"/>
    <w:rsid w:val="00B02342"/>
    <w:rsid w:val="00B03E4C"/>
    <w:rsid w:val="00B0511C"/>
    <w:rsid w:val="00B06ECA"/>
    <w:rsid w:val="00B07C51"/>
    <w:rsid w:val="00B1198C"/>
    <w:rsid w:val="00B12009"/>
    <w:rsid w:val="00B121D3"/>
    <w:rsid w:val="00B13E9A"/>
    <w:rsid w:val="00B1571F"/>
    <w:rsid w:val="00B206AE"/>
    <w:rsid w:val="00B20EDE"/>
    <w:rsid w:val="00B21D3D"/>
    <w:rsid w:val="00B22620"/>
    <w:rsid w:val="00B22ABE"/>
    <w:rsid w:val="00B2383D"/>
    <w:rsid w:val="00B262EC"/>
    <w:rsid w:val="00B31B3C"/>
    <w:rsid w:val="00B31E3A"/>
    <w:rsid w:val="00B31EFC"/>
    <w:rsid w:val="00B31F2E"/>
    <w:rsid w:val="00B31F4A"/>
    <w:rsid w:val="00B31FB2"/>
    <w:rsid w:val="00B33A74"/>
    <w:rsid w:val="00B34FDD"/>
    <w:rsid w:val="00B36B2D"/>
    <w:rsid w:val="00B37D1B"/>
    <w:rsid w:val="00B42A5A"/>
    <w:rsid w:val="00B444DE"/>
    <w:rsid w:val="00B45290"/>
    <w:rsid w:val="00B45EEA"/>
    <w:rsid w:val="00B5451A"/>
    <w:rsid w:val="00B54CD8"/>
    <w:rsid w:val="00B5516C"/>
    <w:rsid w:val="00B554B9"/>
    <w:rsid w:val="00B558E1"/>
    <w:rsid w:val="00B57902"/>
    <w:rsid w:val="00B63AA3"/>
    <w:rsid w:val="00B640F8"/>
    <w:rsid w:val="00B648B7"/>
    <w:rsid w:val="00B65498"/>
    <w:rsid w:val="00B65A71"/>
    <w:rsid w:val="00B67426"/>
    <w:rsid w:val="00B72DBA"/>
    <w:rsid w:val="00B7567B"/>
    <w:rsid w:val="00B7620C"/>
    <w:rsid w:val="00B7783E"/>
    <w:rsid w:val="00B80197"/>
    <w:rsid w:val="00B81D88"/>
    <w:rsid w:val="00B81E64"/>
    <w:rsid w:val="00B8329A"/>
    <w:rsid w:val="00B84967"/>
    <w:rsid w:val="00B84F12"/>
    <w:rsid w:val="00B90414"/>
    <w:rsid w:val="00B93D1E"/>
    <w:rsid w:val="00B9552F"/>
    <w:rsid w:val="00BA12B7"/>
    <w:rsid w:val="00BA1330"/>
    <w:rsid w:val="00BA1A70"/>
    <w:rsid w:val="00BA1B9C"/>
    <w:rsid w:val="00BA29B4"/>
    <w:rsid w:val="00BA3929"/>
    <w:rsid w:val="00BA3E86"/>
    <w:rsid w:val="00BA40C1"/>
    <w:rsid w:val="00BA4131"/>
    <w:rsid w:val="00BA6EDB"/>
    <w:rsid w:val="00BA79E7"/>
    <w:rsid w:val="00BB35FE"/>
    <w:rsid w:val="00BB3DA4"/>
    <w:rsid w:val="00BB6021"/>
    <w:rsid w:val="00BB673E"/>
    <w:rsid w:val="00BB7F50"/>
    <w:rsid w:val="00BC0B9B"/>
    <w:rsid w:val="00BC56F6"/>
    <w:rsid w:val="00BD0EEA"/>
    <w:rsid w:val="00BD16D5"/>
    <w:rsid w:val="00BD4C78"/>
    <w:rsid w:val="00BD53E6"/>
    <w:rsid w:val="00BD6A1D"/>
    <w:rsid w:val="00BE4A95"/>
    <w:rsid w:val="00BE57C7"/>
    <w:rsid w:val="00BF0316"/>
    <w:rsid w:val="00BF3760"/>
    <w:rsid w:val="00BF7B24"/>
    <w:rsid w:val="00C01325"/>
    <w:rsid w:val="00C05FA2"/>
    <w:rsid w:val="00C07F8E"/>
    <w:rsid w:val="00C10CAA"/>
    <w:rsid w:val="00C15B6C"/>
    <w:rsid w:val="00C17F1E"/>
    <w:rsid w:val="00C20FC4"/>
    <w:rsid w:val="00C2589F"/>
    <w:rsid w:val="00C2693B"/>
    <w:rsid w:val="00C26A3D"/>
    <w:rsid w:val="00C27DD9"/>
    <w:rsid w:val="00C27F15"/>
    <w:rsid w:val="00C3057D"/>
    <w:rsid w:val="00C30F64"/>
    <w:rsid w:val="00C34247"/>
    <w:rsid w:val="00C35CFF"/>
    <w:rsid w:val="00C36CEB"/>
    <w:rsid w:val="00C37224"/>
    <w:rsid w:val="00C37CBE"/>
    <w:rsid w:val="00C43D57"/>
    <w:rsid w:val="00C43F6A"/>
    <w:rsid w:val="00C443C8"/>
    <w:rsid w:val="00C44F8A"/>
    <w:rsid w:val="00C502CD"/>
    <w:rsid w:val="00C52F1A"/>
    <w:rsid w:val="00C61924"/>
    <w:rsid w:val="00C623D5"/>
    <w:rsid w:val="00C63130"/>
    <w:rsid w:val="00C70E5E"/>
    <w:rsid w:val="00C72EDE"/>
    <w:rsid w:val="00C7708C"/>
    <w:rsid w:val="00C801A9"/>
    <w:rsid w:val="00C80DAB"/>
    <w:rsid w:val="00C816B3"/>
    <w:rsid w:val="00C84233"/>
    <w:rsid w:val="00C84839"/>
    <w:rsid w:val="00C87BD3"/>
    <w:rsid w:val="00C90969"/>
    <w:rsid w:val="00C912AA"/>
    <w:rsid w:val="00C94238"/>
    <w:rsid w:val="00C94E08"/>
    <w:rsid w:val="00C952CC"/>
    <w:rsid w:val="00C96927"/>
    <w:rsid w:val="00CA01F3"/>
    <w:rsid w:val="00CA105D"/>
    <w:rsid w:val="00CA19A5"/>
    <w:rsid w:val="00CA2F1D"/>
    <w:rsid w:val="00CA303D"/>
    <w:rsid w:val="00CA55D3"/>
    <w:rsid w:val="00CA6CDF"/>
    <w:rsid w:val="00CA73AD"/>
    <w:rsid w:val="00CB2445"/>
    <w:rsid w:val="00CB5D85"/>
    <w:rsid w:val="00CC04FB"/>
    <w:rsid w:val="00CC2C2D"/>
    <w:rsid w:val="00CC4EA2"/>
    <w:rsid w:val="00CC63C5"/>
    <w:rsid w:val="00CC7670"/>
    <w:rsid w:val="00CC78E0"/>
    <w:rsid w:val="00CD0072"/>
    <w:rsid w:val="00CD08D3"/>
    <w:rsid w:val="00CD15CC"/>
    <w:rsid w:val="00CD22FD"/>
    <w:rsid w:val="00CD3C89"/>
    <w:rsid w:val="00CD5392"/>
    <w:rsid w:val="00CD5AB1"/>
    <w:rsid w:val="00CD6DC1"/>
    <w:rsid w:val="00CD7FC4"/>
    <w:rsid w:val="00CE1C03"/>
    <w:rsid w:val="00CE43E3"/>
    <w:rsid w:val="00CE4C13"/>
    <w:rsid w:val="00CE4F7F"/>
    <w:rsid w:val="00CE5F36"/>
    <w:rsid w:val="00CF1052"/>
    <w:rsid w:val="00CF60DA"/>
    <w:rsid w:val="00D00DB6"/>
    <w:rsid w:val="00D03A24"/>
    <w:rsid w:val="00D04F12"/>
    <w:rsid w:val="00D059CC"/>
    <w:rsid w:val="00D11EA6"/>
    <w:rsid w:val="00D151A5"/>
    <w:rsid w:val="00D15F7F"/>
    <w:rsid w:val="00D160E6"/>
    <w:rsid w:val="00D177C1"/>
    <w:rsid w:val="00D22CAD"/>
    <w:rsid w:val="00D236CF"/>
    <w:rsid w:val="00D2511B"/>
    <w:rsid w:val="00D251CA"/>
    <w:rsid w:val="00D26133"/>
    <w:rsid w:val="00D277E3"/>
    <w:rsid w:val="00D302AC"/>
    <w:rsid w:val="00D312CF"/>
    <w:rsid w:val="00D320F4"/>
    <w:rsid w:val="00D32FE9"/>
    <w:rsid w:val="00D33D2B"/>
    <w:rsid w:val="00D40910"/>
    <w:rsid w:val="00D40E38"/>
    <w:rsid w:val="00D40F35"/>
    <w:rsid w:val="00D41B44"/>
    <w:rsid w:val="00D44505"/>
    <w:rsid w:val="00D45A35"/>
    <w:rsid w:val="00D518F2"/>
    <w:rsid w:val="00D5296D"/>
    <w:rsid w:val="00D533B0"/>
    <w:rsid w:val="00D536CC"/>
    <w:rsid w:val="00D54990"/>
    <w:rsid w:val="00D55FCB"/>
    <w:rsid w:val="00D60B43"/>
    <w:rsid w:val="00D678FB"/>
    <w:rsid w:val="00D67F2C"/>
    <w:rsid w:val="00D70387"/>
    <w:rsid w:val="00D712FE"/>
    <w:rsid w:val="00D73304"/>
    <w:rsid w:val="00D748C9"/>
    <w:rsid w:val="00D76293"/>
    <w:rsid w:val="00D768B2"/>
    <w:rsid w:val="00D774C5"/>
    <w:rsid w:val="00D779B6"/>
    <w:rsid w:val="00D80897"/>
    <w:rsid w:val="00D82350"/>
    <w:rsid w:val="00D83146"/>
    <w:rsid w:val="00D83DF2"/>
    <w:rsid w:val="00D84F38"/>
    <w:rsid w:val="00D855BF"/>
    <w:rsid w:val="00D916D4"/>
    <w:rsid w:val="00D91993"/>
    <w:rsid w:val="00D96EC1"/>
    <w:rsid w:val="00D970E6"/>
    <w:rsid w:val="00D97146"/>
    <w:rsid w:val="00DA2FEC"/>
    <w:rsid w:val="00DA3DD7"/>
    <w:rsid w:val="00DA6ED5"/>
    <w:rsid w:val="00DB019E"/>
    <w:rsid w:val="00DB4EE6"/>
    <w:rsid w:val="00DB5A9E"/>
    <w:rsid w:val="00DB75AA"/>
    <w:rsid w:val="00DB7843"/>
    <w:rsid w:val="00DC287F"/>
    <w:rsid w:val="00DC4733"/>
    <w:rsid w:val="00DC56F9"/>
    <w:rsid w:val="00DC5F09"/>
    <w:rsid w:val="00DC687E"/>
    <w:rsid w:val="00DC7577"/>
    <w:rsid w:val="00DD0120"/>
    <w:rsid w:val="00DD1909"/>
    <w:rsid w:val="00DD1D82"/>
    <w:rsid w:val="00DD32A5"/>
    <w:rsid w:val="00DD4783"/>
    <w:rsid w:val="00DD5F06"/>
    <w:rsid w:val="00DE0225"/>
    <w:rsid w:val="00DE20C9"/>
    <w:rsid w:val="00DF1957"/>
    <w:rsid w:val="00DF23C9"/>
    <w:rsid w:val="00DF273B"/>
    <w:rsid w:val="00DF43A0"/>
    <w:rsid w:val="00DF6182"/>
    <w:rsid w:val="00DF6832"/>
    <w:rsid w:val="00DF6BD6"/>
    <w:rsid w:val="00DF7A88"/>
    <w:rsid w:val="00E02D83"/>
    <w:rsid w:val="00E06908"/>
    <w:rsid w:val="00E07DA1"/>
    <w:rsid w:val="00E1161E"/>
    <w:rsid w:val="00E134C0"/>
    <w:rsid w:val="00E14212"/>
    <w:rsid w:val="00E14A36"/>
    <w:rsid w:val="00E14AA0"/>
    <w:rsid w:val="00E1598F"/>
    <w:rsid w:val="00E2125D"/>
    <w:rsid w:val="00E22903"/>
    <w:rsid w:val="00E235C9"/>
    <w:rsid w:val="00E2467A"/>
    <w:rsid w:val="00E24A8C"/>
    <w:rsid w:val="00E24B8B"/>
    <w:rsid w:val="00E25A4F"/>
    <w:rsid w:val="00E30969"/>
    <w:rsid w:val="00E321C2"/>
    <w:rsid w:val="00E34067"/>
    <w:rsid w:val="00E34210"/>
    <w:rsid w:val="00E34C74"/>
    <w:rsid w:val="00E3559F"/>
    <w:rsid w:val="00E373B9"/>
    <w:rsid w:val="00E41370"/>
    <w:rsid w:val="00E41E8F"/>
    <w:rsid w:val="00E42C1D"/>
    <w:rsid w:val="00E46008"/>
    <w:rsid w:val="00E50427"/>
    <w:rsid w:val="00E5063D"/>
    <w:rsid w:val="00E507D8"/>
    <w:rsid w:val="00E552B8"/>
    <w:rsid w:val="00E555BE"/>
    <w:rsid w:val="00E569B1"/>
    <w:rsid w:val="00E56A14"/>
    <w:rsid w:val="00E56A6C"/>
    <w:rsid w:val="00E56C44"/>
    <w:rsid w:val="00E57B63"/>
    <w:rsid w:val="00E60CBD"/>
    <w:rsid w:val="00E634AF"/>
    <w:rsid w:val="00E6527D"/>
    <w:rsid w:val="00E7069B"/>
    <w:rsid w:val="00E7080B"/>
    <w:rsid w:val="00E713E5"/>
    <w:rsid w:val="00E715CE"/>
    <w:rsid w:val="00E735AE"/>
    <w:rsid w:val="00E73AFC"/>
    <w:rsid w:val="00E74311"/>
    <w:rsid w:val="00E7445D"/>
    <w:rsid w:val="00E7611A"/>
    <w:rsid w:val="00E7638E"/>
    <w:rsid w:val="00E76C67"/>
    <w:rsid w:val="00E77114"/>
    <w:rsid w:val="00E77D8E"/>
    <w:rsid w:val="00E803DD"/>
    <w:rsid w:val="00E8533F"/>
    <w:rsid w:val="00E864F6"/>
    <w:rsid w:val="00E95A9D"/>
    <w:rsid w:val="00EA012A"/>
    <w:rsid w:val="00EA1D48"/>
    <w:rsid w:val="00EA342D"/>
    <w:rsid w:val="00EA41FC"/>
    <w:rsid w:val="00EA63A0"/>
    <w:rsid w:val="00EB28F4"/>
    <w:rsid w:val="00EB6E19"/>
    <w:rsid w:val="00EC181E"/>
    <w:rsid w:val="00EC2394"/>
    <w:rsid w:val="00EC2DE2"/>
    <w:rsid w:val="00EC4FF4"/>
    <w:rsid w:val="00EC6659"/>
    <w:rsid w:val="00EC66EB"/>
    <w:rsid w:val="00ED216D"/>
    <w:rsid w:val="00ED3C52"/>
    <w:rsid w:val="00ED4984"/>
    <w:rsid w:val="00ED4AC7"/>
    <w:rsid w:val="00ED5AFB"/>
    <w:rsid w:val="00ED5B1C"/>
    <w:rsid w:val="00ED6A14"/>
    <w:rsid w:val="00EE0A56"/>
    <w:rsid w:val="00EE0DF5"/>
    <w:rsid w:val="00EE2090"/>
    <w:rsid w:val="00EE539D"/>
    <w:rsid w:val="00EE655E"/>
    <w:rsid w:val="00EE6835"/>
    <w:rsid w:val="00EE7307"/>
    <w:rsid w:val="00EF0843"/>
    <w:rsid w:val="00EF0B9B"/>
    <w:rsid w:val="00EF0DA8"/>
    <w:rsid w:val="00EF12E8"/>
    <w:rsid w:val="00EF1F79"/>
    <w:rsid w:val="00EF38C1"/>
    <w:rsid w:val="00EF4843"/>
    <w:rsid w:val="00EF6417"/>
    <w:rsid w:val="00F00148"/>
    <w:rsid w:val="00F026E2"/>
    <w:rsid w:val="00F03898"/>
    <w:rsid w:val="00F03E48"/>
    <w:rsid w:val="00F04A38"/>
    <w:rsid w:val="00F07890"/>
    <w:rsid w:val="00F11500"/>
    <w:rsid w:val="00F119A5"/>
    <w:rsid w:val="00F12F18"/>
    <w:rsid w:val="00F12F30"/>
    <w:rsid w:val="00F14452"/>
    <w:rsid w:val="00F148EE"/>
    <w:rsid w:val="00F1701B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4ADB"/>
    <w:rsid w:val="00F3524C"/>
    <w:rsid w:val="00F374E7"/>
    <w:rsid w:val="00F475A8"/>
    <w:rsid w:val="00F5091E"/>
    <w:rsid w:val="00F51923"/>
    <w:rsid w:val="00F51D0F"/>
    <w:rsid w:val="00F52510"/>
    <w:rsid w:val="00F542AF"/>
    <w:rsid w:val="00F54695"/>
    <w:rsid w:val="00F61898"/>
    <w:rsid w:val="00F73D30"/>
    <w:rsid w:val="00F75064"/>
    <w:rsid w:val="00F76A94"/>
    <w:rsid w:val="00F80307"/>
    <w:rsid w:val="00F81DB1"/>
    <w:rsid w:val="00F86C2A"/>
    <w:rsid w:val="00F92175"/>
    <w:rsid w:val="00F92485"/>
    <w:rsid w:val="00F933F8"/>
    <w:rsid w:val="00F934ED"/>
    <w:rsid w:val="00F95462"/>
    <w:rsid w:val="00F9597F"/>
    <w:rsid w:val="00F97FF4"/>
    <w:rsid w:val="00FB090F"/>
    <w:rsid w:val="00FB28EE"/>
    <w:rsid w:val="00FB2F51"/>
    <w:rsid w:val="00FC122F"/>
    <w:rsid w:val="00FC2502"/>
    <w:rsid w:val="00FC250D"/>
    <w:rsid w:val="00FC3899"/>
    <w:rsid w:val="00FC50B8"/>
    <w:rsid w:val="00FC78DD"/>
    <w:rsid w:val="00FD1D18"/>
    <w:rsid w:val="00FD35BB"/>
    <w:rsid w:val="00FD3662"/>
    <w:rsid w:val="00FD403D"/>
    <w:rsid w:val="00FD4083"/>
    <w:rsid w:val="00FD5563"/>
    <w:rsid w:val="00FD75F5"/>
    <w:rsid w:val="00FE262E"/>
    <w:rsid w:val="00FE33CC"/>
    <w:rsid w:val="00FE52F2"/>
    <w:rsid w:val="00FE7EBA"/>
    <w:rsid w:val="00FF18B1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BFB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BFB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21F30-3A6B-40C6-9E43-751405D73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1041</Words>
  <Characters>5935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6963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Kakishima</cp:lastModifiedBy>
  <cp:revision>10</cp:revision>
  <cp:lastPrinted>2013-01-18T02:26:00Z</cp:lastPrinted>
  <dcterms:created xsi:type="dcterms:W3CDTF">2015-08-14T07:52:00Z</dcterms:created>
  <dcterms:modified xsi:type="dcterms:W3CDTF">2015-08-15T01:40:00Z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